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1511"/>
        <w:gridCol w:w="142"/>
        <w:gridCol w:w="1654"/>
        <w:gridCol w:w="3306"/>
      </w:tblGrid>
      <w:tr w:rsidR="00E97C79" w:rsidRPr="00E97C79" w14:paraId="3D3AF8C2" w14:textId="77777777" w:rsidTr="001434D5">
        <w:tc>
          <w:tcPr>
            <w:tcW w:w="1020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</w:tcPr>
          <w:p w14:paraId="268AFDE5" w14:textId="77777777" w:rsidR="00E97C79" w:rsidRPr="00E97C79" w:rsidRDefault="00E97C79" w:rsidP="00E97C79">
            <w:r w:rsidRPr="00E97C79">
              <w:rPr>
                <w:b/>
              </w:rPr>
              <w:t>Angaben zur Person</w:t>
            </w:r>
          </w:p>
        </w:tc>
      </w:tr>
      <w:tr w:rsidR="00E97C79" w:rsidRPr="00E97C79" w14:paraId="2CAD6A0E" w14:textId="77777777" w:rsidTr="00E97C79">
        <w:trPr>
          <w:trHeight w:hRule="exact" w:val="680"/>
        </w:trPr>
        <w:tc>
          <w:tcPr>
            <w:tcW w:w="35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5F7A8" w14:textId="77777777" w:rsidR="00E97C79" w:rsidRPr="00E97C79" w:rsidRDefault="00E97C79" w:rsidP="00E97C79">
            <w:pPr>
              <w:rPr>
                <w:sz w:val="16"/>
                <w:szCs w:val="16"/>
              </w:rPr>
            </w:pPr>
            <w:r w:rsidRPr="00E97C79">
              <w:rPr>
                <w:sz w:val="16"/>
                <w:szCs w:val="16"/>
              </w:rPr>
              <w:t>Name</w:t>
            </w:r>
          </w:p>
          <w:bookmarkStart w:id="0" w:name="PfarrerName"/>
          <w:p w14:paraId="54DA9EF4" w14:textId="77777777" w:rsidR="00E97C79" w:rsidRPr="00E97C79" w:rsidRDefault="00E97C79" w:rsidP="00E97C79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PfarrerName"/>
                  <w:enabled/>
                  <w:calcOnExit/>
                  <w:textInput/>
                </w:ffData>
              </w:fldChar>
            </w:r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  <w:bookmarkEnd w:id="0"/>
          </w:p>
        </w:tc>
        <w:tc>
          <w:tcPr>
            <w:tcW w:w="33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0D5F3" w14:textId="77777777" w:rsidR="00E97C79" w:rsidRPr="00E97C79" w:rsidRDefault="00E97C79" w:rsidP="00E97C79">
            <w:pPr>
              <w:rPr>
                <w:sz w:val="16"/>
                <w:szCs w:val="16"/>
              </w:rPr>
            </w:pPr>
            <w:r w:rsidRPr="00E97C79">
              <w:rPr>
                <w:sz w:val="16"/>
                <w:szCs w:val="16"/>
              </w:rPr>
              <w:t>Geburtsname</w:t>
            </w:r>
          </w:p>
          <w:p w14:paraId="3AECA6EA" w14:textId="77777777" w:rsidR="00E97C79" w:rsidRPr="00E97C79" w:rsidRDefault="00E97C79" w:rsidP="00E97C79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  <w:bookmarkEnd w:id="1"/>
          </w:p>
        </w:tc>
        <w:tc>
          <w:tcPr>
            <w:tcW w:w="3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3CC3E78" w14:textId="77777777" w:rsidR="00E97C79" w:rsidRPr="00E97C79" w:rsidRDefault="00E97C79" w:rsidP="00E97C79">
            <w:pPr>
              <w:rPr>
                <w:sz w:val="16"/>
                <w:szCs w:val="16"/>
              </w:rPr>
            </w:pPr>
            <w:r w:rsidRPr="00E97C79">
              <w:rPr>
                <w:sz w:val="16"/>
                <w:szCs w:val="16"/>
              </w:rPr>
              <w:t>Vorname</w:t>
            </w:r>
          </w:p>
          <w:bookmarkStart w:id="2" w:name="PfarrerVorname"/>
          <w:p w14:paraId="6D8544CD" w14:textId="77777777" w:rsidR="00E97C79" w:rsidRPr="00E97C79" w:rsidRDefault="00E97C79" w:rsidP="00E97C79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PfarrerVorname"/>
                  <w:enabled/>
                  <w:calcOnExit/>
                  <w:textInput/>
                </w:ffData>
              </w:fldChar>
            </w:r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  <w:bookmarkEnd w:id="2"/>
          </w:p>
        </w:tc>
      </w:tr>
      <w:tr w:rsidR="00E97C79" w:rsidRPr="00E97C79" w14:paraId="510ED670" w14:textId="77777777" w:rsidTr="00E97C79">
        <w:trPr>
          <w:trHeight w:hRule="exact" w:val="680"/>
        </w:trPr>
        <w:tc>
          <w:tcPr>
            <w:tcW w:w="35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A5F0D" w14:textId="77777777" w:rsidR="00E97C79" w:rsidRPr="00E97C79" w:rsidRDefault="00E97C79" w:rsidP="00E97C79">
            <w:pPr>
              <w:rPr>
                <w:sz w:val="16"/>
                <w:szCs w:val="16"/>
              </w:rPr>
            </w:pPr>
            <w:r w:rsidRPr="00E97C79">
              <w:rPr>
                <w:sz w:val="16"/>
                <w:szCs w:val="16"/>
              </w:rPr>
              <w:t>Geburtsdatum</w:t>
            </w:r>
          </w:p>
          <w:p w14:paraId="55AD1F88" w14:textId="77777777" w:rsidR="00E97C79" w:rsidRPr="00E97C79" w:rsidRDefault="00E97C79" w:rsidP="00E97C79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  <w:bookmarkEnd w:id="3"/>
          </w:p>
        </w:tc>
        <w:tc>
          <w:tcPr>
            <w:tcW w:w="33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F8BE1" w14:textId="77777777" w:rsidR="00E97C79" w:rsidRPr="00E97C79" w:rsidRDefault="00E97C79" w:rsidP="00E97C79">
            <w:pPr>
              <w:rPr>
                <w:sz w:val="16"/>
                <w:szCs w:val="16"/>
              </w:rPr>
            </w:pPr>
            <w:r w:rsidRPr="00E97C79">
              <w:rPr>
                <w:sz w:val="16"/>
                <w:szCs w:val="16"/>
              </w:rPr>
              <w:t>Geburtsort</w:t>
            </w:r>
          </w:p>
          <w:p w14:paraId="1CC63106" w14:textId="77777777" w:rsidR="00E97C79" w:rsidRPr="00E97C79" w:rsidRDefault="00E97C79" w:rsidP="00E97C79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  <w:bookmarkEnd w:id="4"/>
          </w:p>
        </w:tc>
        <w:tc>
          <w:tcPr>
            <w:tcW w:w="3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A537770" w14:textId="77777777" w:rsidR="00E97C79" w:rsidRPr="00E97C79" w:rsidRDefault="00E97C79" w:rsidP="00E97C79">
            <w:pPr>
              <w:rPr>
                <w:sz w:val="16"/>
                <w:szCs w:val="16"/>
              </w:rPr>
            </w:pPr>
            <w:r w:rsidRPr="00E97C79">
              <w:rPr>
                <w:sz w:val="16"/>
                <w:szCs w:val="16"/>
              </w:rPr>
              <w:t>Familienstand</w:t>
            </w:r>
          </w:p>
          <w:p w14:paraId="6F19EFBB" w14:textId="77777777" w:rsidR="00E97C79" w:rsidRPr="00E97C79" w:rsidRDefault="00E97C79" w:rsidP="00E97C79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  <w:bookmarkEnd w:id="5"/>
          </w:p>
        </w:tc>
      </w:tr>
      <w:tr w:rsidR="00E97C79" w:rsidRPr="00E97C79" w14:paraId="209A1D25" w14:textId="77777777" w:rsidTr="00E97C79">
        <w:trPr>
          <w:trHeight w:hRule="exact" w:val="680"/>
        </w:trPr>
        <w:tc>
          <w:tcPr>
            <w:tcW w:w="5244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56A1E" w14:textId="77777777" w:rsidR="00E97C79" w:rsidRPr="00E97C79" w:rsidRDefault="00E97C79" w:rsidP="00E97C79">
            <w:pPr>
              <w:rPr>
                <w:sz w:val="16"/>
                <w:szCs w:val="16"/>
              </w:rPr>
            </w:pPr>
            <w:r w:rsidRPr="00E97C79">
              <w:rPr>
                <w:sz w:val="16"/>
                <w:szCs w:val="16"/>
              </w:rPr>
              <w:t>1. Dienstprüfung am</w:t>
            </w:r>
          </w:p>
          <w:p w14:paraId="1F04DC2A" w14:textId="77777777" w:rsidR="00E97C79" w:rsidRPr="00E97C79" w:rsidRDefault="00E97C79" w:rsidP="00E97C79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  <w:bookmarkEnd w:id="6"/>
          </w:p>
        </w:tc>
        <w:tc>
          <w:tcPr>
            <w:tcW w:w="4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7EF3E1" w14:textId="138B4863" w:rsidR="00E97C79" w:rsidRPr="00E97C79" w:rsidRDefault="001434D5" w:rsidP="00E97C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Dienstprüfung am</w:t>
            </w:r>
          </w:p>
          <w:p w14:paraId="595EB031" w14:textId="77777777" w:rsidR="00E97C79" w:rsidRPr="00E97C79" w:rsidRDefault="00E97C79" w:rsidP="00E97C79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  <w:bookmarkEnd w:id="7"/>
          </w:p>
        </w:tc>
      </w:tr>
      <w:tr w:rsidR="001434D5" w:rsidRPr="00E97C79" w14:paraId="44EA3A12" w14:textId="77777777" w:rsidTr="00702993">
        <w:trPr>
          <w:trHeight w:hRule="exact" w:val="680"/>
        </w:trPr>
        <w:tc>
          <w:tcPr>
            <w:tcW w:w="10204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2A092275" w14:textId="77777777" w:rsidR="001434D5" w:rsidRPr="00E97C79" w:rsidRDefault="001434D5" w:rsidP="00143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Anstellungsprüfung</w:t>
            </w:r>
          </w:p>
          <w:p w14:paraId="03829DBE" w14:textId="3B7BA4E4" w:rsidR="001434D5" w:rsidRPr="00E97C79" w:rsidRDefault="001434D5" w:rsidP="001434D5">
            <w:pPr>
              <w:rPr>
                <w:sz w:val="16"/>
                <w:szCs w:val="16"/>
              </w:rPr>
            </w:pPr>
            <w:r w:rsidRPr="00E97C79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</w:p>
        </w:tc>
      </w:tr>
      <w:tr w:rsidR="001434D5" w:rsidRPr="00E97C79" w14:paraId="4641DB72" w14:textId="77777777" w:rsidTr="00E97C79">
        <w:trPr>
          <w:trHeight w:hRule="exact" w:val="680"/>
        </w:trPr>
        <w:tc>
          <w:tcPr>
            <w:tcW w:w="510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CEA02" w14:textId="1401E246" w:rsidR="001434D5" w:rsidRPr="00E97C79" w:rsidRDefault="001434D5" w:rsidP="00143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Vorbereitungsdienst von – bis / in</w:t>
            </w:r>
          </w:p>
          <w:p w14:paraId="2E8A3933" w14:textId="77777777" w:rsidR="001434D5" w:rsidRPr="00E97C79" w:rsidRDefault="001434D5" w:rsidP="001434D5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  <w:bookmarkEnd w:id="8"/>
          </w:p>
        </w:tc>
        <w:tc>
          <w:tcPr>
            <w:tcW w:w="51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7C137A4" w14:textId="0DDCC5AF" w:rsidR="001434D5" w:rsidRPr="00E97C79" w:rsidRDefault="001434D5" w:rsidP="00143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Unständiger Dienst im Pfarramt von – bis / in</w:t>
            </w:r>
          </w:p>
          <w:p w14:paraId="1A804774" w14:textId="77777777" w:rsidR="001434D5" w:rsidRPr="00E97C79" w:rsidRDefault="001434D5" w:rsidP="001434D5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  <w:bookmarkEnd w:id="9"/>
          </w:p>
        </w:tc>
      </w:tr>
    </w:tbl>
    <w:p w14:paraId="0A742895" w14:textId="77777777" w:rsidR="00E97C79" w:rsidRDefault="00E97C79"/>
    <w:p w14:paraId="6B4DB0AF" w14:textId="77777777" w:rsidR="00E97C79" w:rsidRPr="005D2421" w:rsidRDefault="00E97C79" w:rsidP="00E97C79">
      <w:pPr>
        <w:pStyle w:val="berschrift1"/>
        <w:pBdr>
          <w:bottom w:val="single" w:sz="4" w:space="1" w:color="auto"/>
        </w:pBdr>
      </w:pPr>
      <w:r w:rsidRPr="005D2421">
        <w:t xml:space="preserve">Bericht der </w:t>
      </w:r>
      <w:proofErr w:type="gramStart"/>
      <w:r w:rsidRPr="005D2421">
        <w:t xml:space="preserve">zu beurteilenden </w:t>
      </w:r>
      <w:r w:rsidRPr="00F25A39">
        <w:t>Person</w:t>
      </w:r>
      <w:proofErr w:type="gramEnd"/>
    </w:p>
    <w:p w14:paraId="365D2E86" w14:textId="66D8A25E" w:rsidR="00E97C79" w:rsidRDefault="00E97C79" w:rsidP="00E97C79">
      <w:r w:rsidRPr="005D2421">
        <w:rPr>
          <w:b/>
          <w:bCs/>
        </w:rPr>
        <w:t xml:space="preserve">Dienstauftrag </w:t>
      </w:r>
      <w:r w:rsidRPr="006A26C0">
        <w:t xml:space="preserve">(Beschreibung durch </w:t>
      </w:r>
      <w:r w:rsidR="00E62A91">
        <w:t>Pfarrer/in im unständigen Dienst</w:t>
      </w:r>
      <w:r w:rsidRPr="006A26C0">
        <w:t>)</w:t>
      </w:r>
      <w:r>
        <w:br/>
      </w:r>
      <w:r w:rsidR="00E62A91">
        <w:t>Beschreibung des Dienstauftrages und Darstellung bisheriger Erfahrungen und Perspektiven</w:t>
      </w:r>
    </w:p>
    <w:p w14:paraId="244C4360" w14:textId="77777777" w:rsidR="00E97C79" w:rsidRDefault="00E97C79" w:rsidP="00E97C79"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05197D5E" w14:textId="77777777" w:rsidR="00E97C79" w:rsidRDefault="00E97C79" w:rsidP="00E97C79"/>
    <w:p w14:paraId="03CA4232" w14:textId="64C76AE6" w:rsidR="00E62A91" w:rsidRPr="00E62A91" w:rsidRDefault="00E62A91" w:rsidP="00E97C79">
      <w:pPr>
        <w:rPr>
          <w:b/>
          <w:bCs/>
        </w:rPr>
      </w:pPr>
      <w:r w:rsidRPr="00E62A91">
        <w:rPr>
          <w:b/>
          <w:bCs/>
        </w:rPr>
        <w:t>Unterrichtsauftrag</w:t>
      </w:r>
    </w:p>
    <w:p w14:paraId="5DD23BAB" w14:textId="77777777" w:rsidR="00E62A91" w:rsidRDefault="00E62A91" w:rsidP="00E62A91"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8B36D6" w14:textId="77777777" w:rsidR="00E62A91" w:rsidRDefault="00E62A91" w:rsidP="00E97C79"/>
    <w:p w14:paraId="519C9C47" w14:textId="22497C6F" w:rsidR="00E97C79" w:rsidRDefault="00E62A91" w:rsidP="00E97C79">
      <w:r>
        <w:rPr>
          <w:b/>
          <w:bCs/>
        </w:rPr>
        <w:t>Fort- und Weiterbildung</w:t>
      </w:r>
      <w:r w:rsidR="00E97C79" w:rsidRPr="00E97C79">
        <w:rPr>
          <w:b/>
          <w:bCs/>
        </w:rPr>
        <w:t xml:space="preserve"> </w:t>
      </w:r>
      <w:r w:rsidR="00E97C79" w:rsidRPr="00E97C79">
        <w:t>(</w:t>
      </w:r>
      <w:r>
        <w:t>vgl. Verordnung über die Fortbildung in den ersten Amtsjahren im Pfarrdienst, RS 531</w:t>
      </w:r>
      <w:r w:rsidR="00E97C79" w:rsidRPr="00E97C79">
        <w:t>)</w:t>
      </w:r>
    </w:p>
    <w:p w14:paraId="0316BFF6" w14:textId="5DAFD460" w:rsidR="00E62A91" w:rsidRPr="00E62A91" w:rsidRDefault="00E62A91" w:rsidP="00E62A91">
      <w:pPr>
        <w:pStyle w:val="Listenabsatz"/>
        <w:numPr>
          <w:ilvl w:val="0"/>
          <w:numId w:val="27"/>
        </w:numPr>
      </w:pPr>
      <w:r>
        <w:t>Fortbildungsberatung am</w:t>
      </w:r>
    </w:p>
    <w:p w14:paraId="2B0B8140" w14:textId="77777777" w:rsidR="00E97C79" w:rsidRDefault="00E97C79" w:rsidP="00E97C79"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1231D066" w14:textId="1B3BB148" w:rsidR="00E62A91" w:rsidRDefault="00E62A91" w:rsidP="00E62A91">
      <w:pPr>
        <w:pStyle w:val="Listenabsatz"/>
        <w:numPr>
          <w:ilvl w:val="0"/>
          <w:numId w:val="27"/>
        </w:numPr>
      </w:pPr>
      <w:r>
        <w:t xml:space="preserve">Kollegiale Beratung von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bis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624C75A" w14:textId="5BCE6A09" w:rsidR="00067761" w:rsidRDefault="00067761" w:rsidP="00067761"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0BB5498" w14:textId="6CB7BE7F" w:rsidR="00E97C79" w:rsidRDefault="00067761" w:rsidP="00E62A91">
      <w:pPr>
        <w:pStyle w:val="Listenabsatz"/>
        <w:numPr>
          <w:ilvl w:val="0"/>
          <w:numId w:val="27"/>
        </w:numPr>
      </w:pPr>
      <w:r>
        <w:t>Fortbildungen</w:t>
      </w:r>
    </w:p>
    <w:p w14:paraId="6E36F5D1" w14:textId="77777777" w:rsidR="00067761" w:rsidRDefault="00067761" w:rsidP="00067761"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407F51" w14:textId="77777777" w:rsidR="00067761" w:rsidRDefault="00067761" w:rsidP="00067761"/>
    <w:p w14:paraId="3A7F461D" w14:textId="736A513C" w:rsidR="00053222" w:rsidRDefault="00053222" w:rsidP="00E97C79">
      <w:r>
        <w:br w:type="page"/>
      </w:r>
    </w:p>
    <w:p w14:paraId="4CBD6E8A" w14:textId="7B9F088D" w:rsidR="00E97C79" w:rsidRPr="005D2421" w:rsidRDefault="00E97C79" w:rsidP="00E97C79">
      <w:pPr>
        <w:pStyle w:val="berschrift1"/>
        <w:pageBreakBefore/>
        <w:pBdr>
          <w:bottom w:val="single" w:sz="4" w:space="1" w:color="auto"/>
        </w:pBdr>
        <w:spacing w:line="240" w:lineRule="auto"/>
        <w:ind w:left="357" w:hanging="357"/>
      </w:pPr>
      <w:r w:rsidRPr="005D2421">
        <w:lastRenderedPageBreak/>
        <w:t xml:space="preserve">Beurteilung durch </w:t>
      </w:r>
      <w:r w:rsidR="00067761">
        <w:t>den Dekan oder die Dekanin (kann gemeinsam mit Schuldekan/</w:t>
      </w:r>
      <w:r w:rsidR="000E0F2A">
        <w:t xml:space="preserve"> </w:t>
      </w:r>
      <w:r w:rsidR="00067761">
        <w:t>Schuldekanin erfolgen)</w:t>
      </w:r>
      <w:r w:rsidRPr="005D2421">
        <w:t xml:space="preserve"> </w:t>
      </w:r>
    </w:p>
    <w:p w14:paraId="47BA6FC6" w14:textId="4446D9B5" w:rsidR="00E97C79" w:rsidRPr="00E97C79" w:rsidRDefault="00067761" w:rsidP="00E97C79">
      <w:pPr>
        <w:ind w:left="-5"/>
        <w:rPr>
          <w:b/>
          <w:bCs/>
        </w:rPr>
      </w:pPr>
      <w:r>
        <w:rPr>
          <w:b/>
          <w:bCs/>
        </w:rPr>
        <w:t>Empfehlung</w:t>
      </w:r>
    </w:p>
    <w:p w14:paraId="565ECA9B" w14:textId="0AD196D7" w:rsidR="00E97C79" w:rsidRPr="00067761" w:rsidRDefault="00E97C79" w:rsidP="00E97C79">
      <w:pPr>
        <w:spacing w:after="120"/>
        <w:ind w:left="-6"/>
      </w:pPr>
      <w:r w:rsidRPr="00067761">
        <w:t xml:space="preserve">(Ergeben sich in einem der fünf zentralen Beurteilungsfelder </w:t>
      </w:r>
      <w:r w:rsidR="000E0F2A">
        <w:t xml:space="preserve">I. 1.-5. </w:t>
      </w:r>
      <w:r w:rsidRPr="00067761">
        <w:t>schwerwiegende Bedenken</w:t>
      </w:r>
      <w:r w:rsidR="000E0F2A">
        <w:t>,</w:t>
      </w:r>
      <w:r w:rsidRPr="00067761">
        <w:t xml:space="preserve"> kann keine Eignung ausgesprochen werden.)</w:t>
      </w:r>
    </w:p>
    <w:p w14:paraId="131A3F04" w14:textId="2CCB34D9" w:rsidR="00FD493C" w:rsidRDefault="00067761" w:rsidP="00E97C79">
      <w:pPr>
        <w:ind w:left="-5"/>
      </w:pPr>
      <w:r>
        <w:t>Hat sich im unständigen Dienst bewährt</w:t>
      </w:r>
      <w:r w:rsidR="00E97C79">
        <w:t xml:space="preserve">: </w:t>
      </w:r>
      <w:r w:rsidR="00E97C79">
        <w:tab/>
      </w:r>
      <w:r w:rsidR="00E97C79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 w:rsidR="00E97C79">
        <w:instrText xml:space="preserve"> FORMCHECKBOX </w:instrText>
      </w:r>
      <w:r w:rsidR="00E97C79">
        <w:fldChar w:fldCharType="separate"/>
      </w:r>
      <w:r w:rsidR="00E97C79">
        <w:fldChar w:fldCharType="end"/>
      </w:r>
      <w:bookmarkEnd w:id="12"/>
      <w:r w:rsidR="00E97C79">
        <w:tab/>
        <w:t>ja</w:t>
      </w:r>
      <w:r w:rsidR="00E97C79">
        <w:tab/>
      </w:r>
      <w:r w:rsidR="00E97C7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 w:rsidR="00E97C79">
        <w:instrText xml:space="preserve"> FORMCHECKBOX </w:instrText>
      </w:r>
      <w:r w:rsidR="00E97C79">
        <w:fldChar w:fldCharType="separate"/>
      </w:r>
      <w:r w:rsidR="00E97C79">
        <w:fldChar w:fldCharType="end"/>
      </w:r>
      <w:bookmarkEnd w:id="13"/>
      <w:r w:rsidR="00E97C79">
        <w:tab/>
        <w:t>nein</w:t>
      </w:r>
    </w:p>
    <w:p w14:paraId="0002AEBD" w14:textId="77777777" w:rsidR="00E97C79" w:rsidRDefault="00E97C79" w:rsidP="00E97C79">
      <w:pPr>
        <w:ind w:left="-5"/>
      </w:pPr>
    </w:p>
    <w:p w14:paraId="6F0314BC" w14:textId="0FCD3857" w:rsidR="00E97C79" w:rsidRPr="00E97C79" w:rsidRDefault="00E97C79" w:rsidP="00E97C79">
      <w:pPr>
        <w:numPr>
          <w:ilvl w:val="0"/>
          <w:numId w:val="25"/>
        </w:numPr>
        <w:spacing w:after="120"/>
        <w:ind w:left="357" w:hanging="357"/>
        <w:rPr>
          <w:b/>
          <w:bCs/>
          <w:iCs/>
        </w:rPr>
      </w:pPr>
      <w:r w:rsidRPr="00E97C79">
        <w:rPr>
          <w:b/>
          <w:bCs/>
          <w:iCs/>
        </w:rPr>
        <w:t xml:space="preserve">Begründung </w:t>
      </w:r>
      <w:r w:rsidR="00067761">
        <w:rPr>
          <w:b/>
          <w:bCs/>
          <w:iCs/>
        </w:rPr>
        <w:t>des Pfarrers oder der Pfarrerin im unständigen Dienst</w:t>
      </w:r>
    </w:p>
    <w:p w14:paraId="6C53A3B7" w14:textId="082BC93A" w:rsidR="00E97C79" w:rsidRDefault="00E97C79" w:rsidP="00E97C79">
      <w:pPr>
        <w:numPr>
          <w:ilvl w:val="0"/>
          <w:numId w:val="26"/>
        </w:numPr>
        <w:ind w:left="357" w:hanging="357"/>
      </w:pPr>
      <w:r w:rsidRPr="00E97C79">
        <w:t>Fähigkeit, das eigene bzw. gemeinsame Handeln theologisch zu reflektieren</w:t>
      </w:r>
      <w:r>
        <w:br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54DDE203" w14:textId="77777777" w:rsidR="00E97C79" w:rsidRPr="00E97C79" w:rsidRDefault="00E97C79" w:rsidP="00E97C79"/>
    <w:p w14:paraId="5FBCA0C2" w14:textId="42E93890" w:rsidR="00E97C79" w:rsidRPr="00E97C79" w:rsidRDefault="00E97C79" w:rsidP="00E97C79">
      <w:pPr>
        <w:numPr>
          <w:ilvl w:val="0"/>
          <w:numId w:val="26"/>
        </w:numPr>
      </w:pPr>
      <w:r w:rsidRPr="00E97C79">
        <w:t>Wahrnehmungsfähigkeit</w:t>
      </w:r>
      <w:r>
        <w:br/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6270274A" w14:textId="77777777" w:rsidR="00E97C79" w:rsidRPr="00E97C79" w:rsidRDefault="00E97C79" w:rsidP="00E97C79">
      <w:pPr>
        <w:ind w:left="-5"/>
        <w:rPr>
          <w:bCs/>
        </w:rPr>
      </w:pPr>
    </w:p>
    <w:p w14:paraId="03A0228B" w14:textId="19B0AE75" w:rsidR="00E97C79" w:rsidRPr="00E97C79" w:rsidRDefault="00E97C79" w:rsidP="00E97C79">
      <w:pPr>
        <w:numPr>
          <w:ilvl w:val="0"/>
          <w:numId w:val="26"/>
        </w:numPr>
      </w:pPr>
      <w:r w:rsidRPr="00E97C79">
        <w:t>Dialogfähigkeit</w:t>
      </w:r>
      <w:r>
        <w:br/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3159EE1D" w14:textId="77777777" w:rsidR="00E97C79" w:rsidRPr="00E97C79" w:rsidRDefault="00E97C79" w:rsidP="00E97C79">
      <w:pPr>
        <w:ind w:left="-5"/>
      </w:pPr>
    </w:p>
    <w:p w14:paraId="62108A2D" w14:textId="42E63B2B" w:rsidR="00E97C79" w:rsidRPr="00E97C79" w:rsidRDefault="00E97C79" w:rsidP="00E97C79">
      <w:pPr>
        <w:numPr>
          <w:ilvl w:val="0"/>
          <w:numId w:val="26"/>
        </w:numPr>
      </w:pPr>
      <w:r w:rsidRPr="00E97C79">
        <w:t>Kybernetische Fähigkeiten</w:t>
      </w:r>
      <w:r>
        <w:br/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2F91D0AB" w14:textId="77777777" w:rsidR="00E97C79" w:rsidRPr="00E97C79" w:rsidRDefault="00E97C79" w:rsidP="00E97C79">
      <w:pPr>
        <w:ind w:left="-5"/>
      </w:pPr>
    </w:p>
    <w:p w14:paraId="07FEEE51" w14:textId="20AFC58B" w:rsidR="00E97C79" w:rsidRDefault="00E97C79" w:rsidP="00E97C79">
      <w:pPr>
        <w:numPr>
          <w:ilvl w:val="0"/>
          <w:numId w:val="26"/>
        </w:numPr>
      </w:pPr>
      <w:r w:rsidRPr="00E97C79">
        <w:t>Rollenorientiertes Verhalten</w:t>
      </w:r>
      <w:r>
        <w:br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44C78E98" w14:textId="77777777" w:rsidR="00067761" w:rsidRDefault="00067761" w:rsidP="00067761">
      <w:pPr>
        <w:pStyle w:val="Listenabsatz"/>
        <w:ind w:left="0"/>
      </w:pPr>
    </w:p>
    <w:p w14:paraId="6DD1881A" w14:textId="10281E99" w:rsidR="00067761" w:rsidRPr="00E97C79" w:rsidRDefault="00067761" w:rsidP="00067761">
      <w:pPr>
        <w:numPr>
          <w:ilvl w:val="0"/>
          <w:numId w:val="26"/>
        </w:numPr>
      </w:pPr>
      <w:r>
        <w:t>Fort- und Weiterbildung</w:t>
      </w:r>
      <w:r>
        <w:br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31AA9D" w14:textId="77777777" w:rsidR="00E97C79" w:rsidRDefault="00E97C79" w:rsidP="00E97C79">
      <w:pPr>
        <w:ind w:left="-5"/>
      </w:pPr>
    </w:p>
    <w:p w14:paraId="5C49BE31" w14:textId="139609C4" w:rsidR="00E97C79" w:rsidRPr="00E97C79" w:rsidRDefault="00067761" w:rsidP="008A123F">
      <w:pPr>
        <w:numPr>
          <w:ilvl w:val="0"/>
          <w:numId w:val="25"/>
        </w:numPr>
        <w:spacing w:after="120"/>
        <w:ind w:left="357" w:hanging="357"/>
      </w:pPr>
      <w:r>
        <w:rPr>
          <w:b/>
          <w:bCs/>
          <w:iCs/>
        </w:rPr>
        <w:t>Person des Pfarrers oder Pfarrerin im unständigen Dienst</w:t>
      </w:r>
    </w:p>
    <w:p w14:paraId="755E6401" w14:textId="56F008D1" w:rsidR="00067761" w:rsidRDefault="00067761" w:rsidP="00067761">
      <w:pPr>
        <w:numPr>
          <w:ilvl w:val="0"/>
          <w:numId w:val="28"/>
        </w:numPr>
      </w:pPr>
      <w:r>
        <w:t>Besondere Begabungen und Kenntnisse</w:t>
      </w:r>
      <w:r>
        <w:br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12F75B2" w14:textId="77777777" w:rsidR="00067761" w:rsidRPr="00E97C79" w:rsidRDefault="00067761" w:rsidP="00067761"/>
    <w:p w14:paraId="54C306E7" w14:textId="706A05B9" w:rsidR="00067761" w:rsidRPr="00E97C79" w:rsidRDefault="00067761" w:rsidP="00067761">
      <w:pPr>
        <w:numPr>
          <w:ilvl w:val="0"/>
          <w:numId w:val="28"/>
        </w:numPr>
      </w:pPr>
      <w:r>
        <w:t>Weitere Tätigkeiten und Ämter innerhalb oder außerhalb des kirchlichen/diakonischen Dienstes/Bezirksämter</w:t>
      </w:r>
      <w:r>
        <w:br/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ECB292" w14:textId="77777777" w:rsidR="00067761" w:rsidRPr="00E97C79" w:rsidRDefault="00067761" w:rsidP="00067761">
      <w:pPr>
        <w:ind w:left="-5"/>
        <w:rPr>
          <w:bCs/>
        </w:rPr>
      </w:pPr>
    </w:p>
    <w:p w14:paraId="0B8B5F0A" w14:textId="7C4B1F97" w:rsidR="00067761" w:rsidRPr="00E97C79" w:rsidRDefault="00067761" w:rsidP="00067761">
      <w:pPr>
        <w:numPr>
          <w:ilvl w:val="0"/>
          <w:numId w:val="28"/>
        </w:numPr>
      </w:pPr>
      <w:r>
        <w:t>Gegebenenfalls persönliche und familiäre Situation und gesundheitliche Verhältnisse und Belastbarkeit</w:t>
      </w:r>
      <w:r>
        <w:br/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EC71784" w14:textId="77777777" w:rsidR="00E97C79" w:rsidRDefault="00E97C79" w:rsidP="008A123F"/>
    <w:p w14:paraId="4C09F6FF" w14:textId="669ECCB5" w:rsidR="00E97C79" w:rsidRPr="00E97C79" w:rsidRDefault="00E97C79" w:rsidP="008A123F">
      <w:pPr>
        <w:spacing w:after="120"/>
        <w:rPr>
          <w:b/>
          <w:bCs/>
          <w:iCs/>
        </w:rPr>
      </w:pPr>
      <w:r w:rsidRPr="00E97C79">
        <w:rPr>
          <w:b/>
          <w:bCs/>
          <w:iCs/>
        </w:rPr>
        <w:t>III.</w:t>
      </w:r>
      <w:r>
        <w:rPr>
          <w:b/>
          <w:bCs/>
          <w:iCs/>
        </w:rPr>
        <w:t xml:space="preserve"> </w:t>
      </w:r>
      <w:r w:rsidRPr="00E97C79">
        <w:rPr>
          <w:b/>
          <w:bCs/>
          <w:iCs/>
        </w:rPr>
        <w:t xml:space="preserve">Vorschläge für </w:t>
      </w:r>
      <w:r w:rsidR="00067761">
        <w:rPr>
          <w:b/>
          <w:bCs/>
          <w:iCs/>
        </w:rPr>
        <w:t>weitere Förderung und Entwicklung; Empfehlung für Verabredungen</w:t>
      </w:r>
    </w:p>
    <w:p w14:paraId="3795DA3D" w14:textId="30730E58" w:rsidR="00E97C79" w:rsidRDefault="00E97C79" w:rsidP="008A123F"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3B19A29C" w14:textId="77777777" w:rsidR="00E97C79" w:rsidRDefault="00E97C79" w:rsidP="008A123F"/>
    <w:p w14:paraId="089FE2C7" w14:textId="77777777" w:rsidR="00E97C79" w:rsidRDefault="00E97C79" w:rsidP="008A123F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321"/>
        <w:gridCol w:w="432"/>
        <w:gridCol w:w="5686"/>
      </w:tblGrid>
      <w:tr w:rsidR="008A123F" w:rsidRPr="006A26C0" w14:paraId="5DD56867" w14:textId="77777777" w:rsidTr="000E282B">
        <w:trPr>
          <w:cantSplit/>
          <w:trHeight w:val="137"/>
          <w:jc w:val="center"/>
        </w:trPr>
        <w:tc>
          <w:tcPr>
            <w:tcW w:w="622" w:type="pct"/>
            <w:vMerge w:val="restart"/>
            <w:tcBorders>
              <w:top w:val="nil"/>
              <w:left w:val="nil"/>
              <w:right w:val="nil"/>
            </w:tcBorders>
          </w:tcPr>
          <w:p w14:paraId="66DFC0BA" w14:textId="77777777" w:rsidR="008A123F" w:rsidRPr="006A26C0" w:rsidRDefault="008A123F" w:rsidP="000E282B"/>
        </w:tc>
        <w:tc>
          <w:tcPr>
            <w:tcW w:w="1204" w:type="pct"/>
            <w:tcBorders>
              <w:left w:val="nil"/>
              <w:bottom w:val="single" w:sz="2" w:space="0" w:color="auto"/>
              <w:right w:val="nil"/>
            </w:tcBorders>
          </w:tcPr>
          <w:p w14:paraId="30F19330" w14:textId="77777777" w:rsidR="008A123F" w:rsidRPr="006A26C0" w:rsidRDefault="008A123F" w:rsidP="000E282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nil"/>
            </w:tcBorders>
          </w:tcPr>
          <w:p w14:paraId="3EA85654" w14:textId="77777777" w:rsidR="008A123F" w:rsidRPr="006A26C0" w:rsidRDefault="008A123F" w:rsidP="000E282B"/>
        </w:tc>
        <w:tc>
          <w:tcPr>
            <w:tcW w:w="2949" w:type="pct"/>
            <w:tcBorders>
              <w:left w:val="nil"/>
              <w:bottom w:val="single" w:sz="4" w:space="0" w:color="auto"/>
              <w:right w:val="nil"/>
            </w:tcBorders>
          </w:tcPr>
          <w:p w14:paraId="5B04AFB4" w14:textId="77777777" w:rsidR="008A123F" w:rsidRPr="006A26C0" w:rsidRDefault="008A123F" w:rsidP="000E282B"/>
        </w:tc>
      </w:tr>
      <w:tr w:rsidR="008A123F" w:rsidRPr="006A26C0" w14:paraId="1DB161C9" w14:textId="77777777" w:rsidTr="008A123F">
        <w:trPr>
          <w:cantSplit/>
          <w:trHeight w:val="283"/>
          <w:jc w:val="center"/>
        </w:trPr>
        <w:tc>
          <w:tcPr>
            <w:tcW w:w="622" w:type="pct"/>
            <w:vMerge/>
            <w:tcBorders>
              <w:left w:val="nil"/>
              <w:bottom w:val="nil"/>
              <w:right w:val="nil"/>
            </w:tcBorders>
          </w:tcPr>
          <w:p w14:paraId="5F13135A" w14:textId="77777777" w:rsidR="008A123F" w:rsidRPr="006A26C0" w:rsidRDefault="008A123F" w:rsidP="000E282B"/>
        </w:tc>
        <w:tc>
          <w:tcPr>
            <w:tcW w:w="120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9DA5F06" w14:textId="77777777" w:rsidR="008A123F" w:rsidRPr="008A123F" w:rsidRDefault="008A123F" w:rsidP="000E282B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>Datum</w:t>
            </w:r>
          </w:p>
        </w:tc>
        <w:tc>
          <w:tcPr>
            <w:tcW w:w="224" w:type="pct"/>
            <w:vMerge/>
            <w:tcBorders>
              <w:left w:val="nil"/>
              <w:bottom w:val="nil"/>
              <w:right w:val="nil"/>
            </w:tcBorders>
          </w:tcPr>
          <w:p w14:paraId="497C68A2" w14:textId="77777777" w:rsidR="008A123F" w:rsidRPr="006A26C0" w:rsidRDefault="008A123F" w:rsidP="000E282B"/>
        </w:tc>
        <w:tc>
          <w:tcPr>
            <w:tcW w:w="29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6E7A4" w14:textId="59917ADE" w:rsidR="008A123F" w:rsidRPr="008A123F" w:rsidRDefault="00067761" w:rsidP="000E2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Dekan/Dekanin</w:t>
            </w:r>
          </w:p>
        </w:tc>
      </w:tr>
    </w:tbl>
    <w:p w14:paraId="44AFE603" w14:textId="77777777" w:rsidR="00E97C79" w:rsidRDefault="00E97C79" w:rsidP="008A123F"/>
    <w:p w14:paraId="5216FC0B" w14:textId="56D01D24" w:rsidR="008A123F" w:rsidRDefault="008A123F">
      <w:r>
        <w:br w:type="page"/>
      </w:r>
    </w:p>
    <w:p w14:paraId="77CB4243" w14:textId="024F232B" w:rsidR="00067761" w:rsidRPr="005D2421" w:rsidRDefault="00067761" w:rsidP="00067761">
      <w:pPr>
        <w:pStyle w:val="berschrift1"/>
        <w:pageBreakBefore/>
        <w:pBdr>
          <w:bottom w:val="single" w:sz="4" w:space="1" w:color="auto"/>
        </w:pBdr>
        <w:spacing w:line="240" w:lineRule="auto"/>
        <w:ind w:left="357" w:hanging="357"/>
      </w:pPr>
      <w:r w:rsidRPr="005D2421">
        <w:lastRenderedPageBreak/>
        <w:t xml:space="preserve">Beurteilung durch </w:t>
      </w:r>
      <w:r>
        <w:t>den Schuldekan oder die Schuldekanin (in Ergänzung zu oder bei Abweichung von der Stellungnahme des Dekans oder der Dekanin)</w:t>
      </w:r>
      <w:r w:rsidRPr="005D2421">
        <w:t xml:space="preserve"> </w:t>
      </w:r>
    </w:p>
    <w:p w14:paraId="4BB9F601" w14:textId="77777777" w:rsidR="00067761" w:rsidRPr="00E97C79" w:rsidRDefault="00067761" w:rsidP="00067761">
      <w:pPr>
        <w:ind w:left="-5"/>
        <w:rPr>
          <w:b/>
          <w:bCs/>
        </w:rPr>
      </w:pPr>
      <w:r>
        <w:rPr>
          <w:b/>
          <w:bCs/>
        </w:rPr>
        <w:t>Empfehlung</w:t>
      </w:r>
    </w:p>
    <w:p w14:paraId="381F7355" w14:textId="19025DB5" w:rsidR="00067761" w:rsidRPr="00067761" w:rsidRDefault="00067761" w:rsidP="00067761">
      <w:pPr>
        <w:spacing w:after="120"/>
        <w:ind w:left="-6"/>
      </w:pPr>
      <w:r w:rsidRPr="00067761">
        <w:t xml:space="preserve">(Ergeben sich in einem der fünf zentralen Beurteilungsfelder </w:t>
      </w:r>
      <w:r w:rsidR="000E0F2A">
        <w:t xml:space="preserve">I. 1.-5. </w:t>
      </w:r>
      <w:r w:rsidRPr="00067761">
        <w:t>schwerwiegende Bedenken</w:t>
      </w:r>
      <w:r w:rsidR="000E0F2A">
        <w:t>,</w:t>
      </w:r>
      <w:r w:rsidRPr="00067761">
        <w:t xml:space="preserve"> kann keine Eignung ausgesprochen werden.)</w:t>
      </w:r>
    </w:p>
    <w:p w14:paraId="29985E18" w14:textId="77777777" w:rsidR="00067761" w:rsidRDefault="00067761" w:rsidP="00067761">
      <w:pPr>
        <w:ind w:left="-5"/>
      </w:pPr>
      <w:r>
        <w:t xml:space="preserve">Hat sich im unständigen Dienst bewährt: 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ja</w:t>
      </w: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nein</w:t>
      </w:r>
    </w:p>
    <w:p w14:paraId="555E8CDE" w14:textId="77777777" w:rsidR="00067761" w:rsidRDefault="00067761" w:rsidP="00067761">
      <w:pPr>
        <w:ind w:left="-5"/>
      </w:pPr>
    </w:p>
    <w:p w14:paraId="274F0BCC" w14:textId="77777777" w:rsidR="00067761" w:rsidRPr="00E97C79" w:rsidRDefault="00067761" w:rsidP="00F67CAF">
      <w:pPr>
        <w:numPr>
          <w:ilvl w:val="0"/>
          <w:numId w:val="29"/>
        </w:numPr>
        <w:spacing w:after="120"/>
        <w:rPr>
          <w:b/>
          <w:bCs/>
          <w:iCs/>
        </w:rPr>
      </w:pPr>
      <w:r w:rsidRPr="00E97C79">
        <w:rPr>
          <w:b/>
          <w:bCs/>
          <w:iCs/>
        </w:rPr>
        <w:t xml:space="preserve">Begründung </w:t>
      </w:r>
      <w:r>
        <w:rPr>
          <w:b/>
          <w:bCs/>
          <w:iCs/>
        </w:rPr>
        <w:t>des Pfarrers oder der Pfarrerin im unständigen Dienst</w:t>
      </w:r>
    </w:p>
    <w:p w14:paraId="1E846136" w14:textId="77777777" w:rsidR="00067761" w:rsidRDefault="00067761" w:rsidP="001434D5">
      <w:pPr>
        <w:numPr>
          <w:ilvl w:val="0"/>
          <w:numId w:val="30"/>
        </w:numPr>
      </w:pPr>
      <w:r w:rsidRPr="00E97C79">
        <w:t>Fähigkeit, das eigene bzw. gemeinsame Handeln theologisch zu reflektieren</w:t>
      </w:r>
      <w:r>
        <w:br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7920EC3" w14:textId="77777777" w:rsidR="00067761" w:rsidRPr="00E97C79" w:rsidRDefault="00067761" w:rsidP="00067761"/>
    <w:p w14:paraId="194D26E2" w14:textId="77777777" w:rsidR="00067761" w:rsidRPr="00E97C79" w:rsidRDefault="00067761" w:rsidP="001434D5">
      <w:pPr>
        <w:numPr>
          <w:ilvl w:val="0"/>
          <w:numId w:val="30"/>
        </w:numPr>
      </w:pPr>
      <w:r w:rsidRPr="00E97C79">
        <w:t>Wahrnehmungsfähigkeit</w:t>
      </w:r>
      <w:r>
        <w:br/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FD96FFD" w14:textId="77777777" w:rsidR="00067761" w:rsidRPr="00E97C79" w:rsidRDefault="00067761" w:rsidP="00067761">
      <w:pPr>
        <w:ind w:left="-5"/>
        <w:rPr>
          <w:bCs/>
        </w:rPr>
      </w:pPr>
    </w:p>
    <w:p w14:paraId="13AA061E" w14:textId="77777777" w:rsidR="00067761" w:rsidRPr="00E97C79" w:rsidRDefault="00067761" w:rsidP="001434D5">
      <w:pPr>
        <w:numPr>
          <w:ilvl w:val="0"/>
          <w:numId w:val="30"/>
        </w:numPr>
      </w:pPr>
      <w:r w:rsidRPr="00E97C79">
        <w:t>Dialogfähigkeit</w:t>
      </w:r>
      <w:r>
        <w:br/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B97221" w14:textId="77777777" w:rsidR="00067761" w:rsidRPr="00E97C79" w:rsidRDefault="00067761" w:rsidP="00067761">
      <w:pPr>
        <w:ind w:left="-5"/>
      </w:pPr>
    </w:p>
    <w:p w14:paraId="715C55E5" w14:textId="77777777" w:rsidR="00067761" w:rsidRPr="00E97C79" w:rsidRDefault="00067761" w:rsidP="001434D5">
      <w:pPr>
        <w:numPr>
          <w:ilvl w:val="0"/>
          <w:numId w:val="30"/>
        </w:numPr>
      </w:pPr>
      <w:r w:rsidRPr="00E97C79">
        <w:t>Kybernetische Fähigkeiten</w:t>
      </w:r>
      <w:r>
        <w:br/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582068" w14:textId="77777777" w:rsidR="00067761" w:rsidRPr="00E97C79" w:rsidRDefault="00067761" w:rsidP="00067761">
      <w:pPr>
        <w:ind w:left="-5"/>
      </w:pPr>
    </w:p>
    <w:p w14:paraId="15E03D7B" w14:textId="77777777" w:rsidR="00067761" w:rsidRDefault="00067761" w:rsidP="001434D5">
      <w:pPr>
        <w:numPr>
          <w:ilvl w:val="0"/>
          <w:numId w:val="30"/>
        </w:numPr>
      </w:pPr>
      <w:r w:rsidRPr="00E97C79">
        <w:t>Rollenorientiertes Verhalten</w:t>
      </w:r>
      <w:r>
        <w:br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A3495C" w14:textId="77777777" w:rsidR="00067761" w:rsidRDefault="00067761" w:rsidP="00067761">
      <w:pPr>
        <w:pStyle w:val="Listenabsatz"/>
        <w:ind w:left="0"/>
      </w:pPr>
    </w:p>
    <w:p w14:paraId="514238AB" w14:textId="77777777" w:rsidR="00067761" w:rsidRPr="00E97C79" w:rsidRDefault="00067761" w:rsidP="001434D5">
      <w:pPr>
        <w:numPr>
          <w:ilvl w:val="0"/>
          <w:numId w:val="30"/>
        </w:numPr>
      </w:pPr>
      <w:r>
        <w:t>Fort- und Weiterbildung</w:t>
      </w:r>
      <w:r>
        <w:br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84E7B0" w14:textId="77777777" w:rsidR="00067761" w:rsidRDefault="00067761" w:rsidP="00067761">
      <w:pPr>
        <w:ind w:left="-5"/>
      </w:pPr>
    </w:p>
    <w:p w14:paraId="29B93689" w14:textId="77777777" w:rsidR="00067761" w:rsidRPr="00E97C79" w:rsidRDefault="00067761" w:rsidP="00F67CAF">
      <w:pPr>
        <w:numPr>
          <w:ilvl w:val="0"/>
          <w:numId w:val="29"/>
        </w:numPr>
        <w:spacing w:after="120"/>
        <w:ind w:left="357" w:hanging="357"/>
      </w:pPr>
      <w:r>
        <w:rPr>
          <w:b/>
          <w:bCs/>
          <w:iCs/>
        </w:rPr>
        <w:t>Person des Pfarrers oder Pfarrerin im unständigen Dienst</w:t>
      </w:r>
    </w:p>
    <w:p w14:paraId="416DF951" w14:textId="2213B4B1" w:rsidR="00067761" w:rsidRDefault="00067761" w:rsidP="00BE0089">
      <w:pPr>
        <w:numPr>
          <w:ilvl w:val="0"/>
          <w:numId w:val="31"/>
        </w:numPr>
      </w:pPr>
      <w:r>
        <w:t>Besondere Begabungen und Kenntnisse</w:t>
      </w:r>
      <w:r w:rsidR="00F67CAF">
        <w:t>, insbesondere im religionspädagogischen Bereich</w:t>
      </w:r>
      <w:r>
        <w:br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026035" w14:textId="77777777" w:rsidR="00067761" w:rsidRPr="00E97C79" w:rsidRDefault="00067761" w:rsidP="00067761"/>
    <w:p w14:paraId="7D31AB8A" w14:textId="77777777" w:rsidR="00067761" w:rsidRPr="00E97C79" w:rsidRDefault="00067761" w:rsidP="00BE0089">
      <w:pPr>
        <w:numPr>
          <w:ilvl w:val="0"/>
          <w:numId w:val="31"/>
        </w:numPr>
      </w:pPr>
      <w:r>
        <w:t>Weitere Tätigkeiten und Ämter innerhalb oder außerhalb des kirchlichen/diakonischen Dienstes/Bezirksämter</w:t>
      </w:r>
      <w:r>
        <w:br/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58EC89D" w14:textId="77777777" w:rsidR="00067761" w:rsidRPr="00E97C79" w:rsidRDefault="00067761" w:rsidP="00067761">
      <w:pPr>
        <w:ind w:left="-5"/>
        <w:rPr>
          <w:bCs/>
        </w:rPr>
      </w:pPr>
    </w:p>
    <w:p w14:paraId="01B31611" w14:textId="77777777" w:rsidR="00067761" w:rsidRPr="00E97C79" w:rsidRDefault="00067761" w:rsidP="00BE0089">
      <w:pPr>
        <w:numPr>
          <w:ilvl w:val="0"/>
          <w:numId w:val="31"/>
        </w:numPr>
      </w:pPr>
      <w:r>
        <w:t>Gegebenenfalls persönliche und familiäre Situation und gesundheitliche Verhältnisse und Belastbarkeit</w:t>
      </w:r>
      <w:r>
        <w:br/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E62345C" w14:textId="77777777" w:rsidR="00067761" w:rsidRPr="00E97C79" w:rsidRDefault="00067761" w:rsidP="00067761">
      <w:pPr>
        <w:ind w:left="-5"/>
      </w:pPr>
    </w:p>
    <w:p w14:paraId="287F9161" w14:textId="77777777" w:rsidR="00067761" w:rsidRDefault="00067761" w:rsidP="00067761"/>
    <w:p w14:paraId="40F90C8E" w14:textId="77777777" w:rsidR="00067761" w:rsidRPr="00E97C79" w:rsidRDefault="00067761" w:rsidP="00067761">
      <w:pPr>
        <w:spacing w:after="120"/>
        <w:rPr>
          <w:b/>
          <w:bCs/>
          <w:iCs/>
        </w:rPr>
      </w:pPr>
      <w:r w:rsidRPr="00E97C79">
        <w:rPr>
          <w:b/>
          <w:bCs/>
          <w:iCs/>
        </w:rPr>
        <w:t>III.</w:t>
      </w:r>
      <w:r>
        <w:rPr>
          <w:b/>
          <w:bCs/>
          <w:iCs/>
        </w:rPr>
        <w:t xml:space="preserve"> </w:t>
      </w:r>
      <w:r w:rsidRPr="00E97C79">
        <w:rPr>
          <w:b/>
          <w:bCs/>
          <w:iCs/>
        </w:rPr>
        <w:t xml:space="preserve">Vorschläge für </w:t>
      </w:r>
      <w:r>
        <w:rPr>
          <w:b/>
          <w:bCs/>
          <w:iCs/>
        </w:rPr>
        <w:t>weitere Förderung und Entwicklung; Empfehlung für Verabredungen</w:t>
      </w:r>
    </w:p>
    <w:p w14:paraId="2D638704" w14:textId="77777777" w:rsidR="00067761" w:rsidRDefault="00067761" w:rsidP="00067761"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E3F7FB7" w14:textId="77777777" w:rsidR="00067761" w:rsidRDefault="00067761" w:rsidP="00067761"/>
    <w:p w14:paraId="45137276" w14:textId="77777777" w:rsidR="00067761" w:rsidRDefault="00067761" w:rsidP="00067761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321"/>
        <w:gridCol w:w="432"/>
        <w:gridCol w:w="5686"/>
      </w:tblGrid>
      <w:tr w:rsidR="00067761" w:rsidRPr="006A26C0" w14:paraId="7A249080" w14:textId="77777777" w:rsidTr="003C538E">
        <w:trPr>
          <w:cantSplit/>
          <w:trHeight w:val="137"/>
          <w:jc w:val="center"/>
        </w:trPr>
        <w:tc>
          <w:tcPr>
            <w:tcW w:w="622" w:type="pct"/>
            <w:vMerge w:val="restart"/>
            <w:tcBorders>
              <w:top w:val="nil"/>
              <w:left w:val="nil"/>
              <w:right w:val="nil"/>
            </w:tcBorders>
          </w:tcPr>
          <w:p w14:paraId="161AF0B0" w14:textId="77777777" w:rsidR="00067761" w:rsidRPr="006A26C0" w:rsidRDefault="00067761" w:rsidP="003C538E"/>
        </w:tc>
        <w:tc>
          <w:tcPr>
            <w:tcW w:w="1204" w:type="pct"/>
            <w:tcBorders>
              <w:left w:val="nil"/>
              <w:bottom w:val="single" w:sz="2" w:space="0" w:color="auto"/>
              <w:right w:val="nil"/>
            </w:tcBorders>
          </w:tcPr>
          <w:p w14:paraId="22903EEB" w14:textId="77777777" w:rsidR="00067761" w:rsidRPr="006A26C0" w:rsidRDefault="00067761" w:rsidP="003C538E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nil"/>
            </w:tcBorders>
          </w:tcPr>
          <w:p w14:paraId="12CA92F1" w14:textId="77777777" w:rsidR="00067761" w:rsidRPr="006A26C0" w:rsidRDefault="00067761" w:rsidP="003C538E"/>
        </w:tc>
        <w:tc>
          <w:tcPr>
            <w:tcW w:w="2949" w:type="pct"/>
            <w:tcBorders>
              <w:left w:val="nil"/>
              <w:bottom w:val="single" w:sz="4" w:space="0" w:color="auto"/>
              <w:right w:val="nil"/>
            </w:tcBorders>
          </w:tcPr>
          <w:p w14:paraId="0073EBAA" w14:textId="77777777" w:rsidR="00067761" w:rsidRPr="006A26C0" w:rsidRDefault="00067761" w:rsidP="003C538E"/>
        </w:tc>
      </w:tr>
      <w:tr w:rsidR="00067761" w:rsidRPr="006A26C0" w14:paraId="72EF4DA5" w14:textId="77777777" w:rsidTr="003C538E">
        <w:trPr>
          <w:cantSplit/>
          <w:trHeight w:val="283"/>
          <w:jc w:val="center"/>
        </w:trPr>
        <w:tc>
          <w:tcPr>
            <w:tcW w:w="622" w:type="pct"/>
            <w:vMerge/>
            <w:tcBorders>
              <w:left w:val="nil"/>
              <w:bottom w:val="nil"/>
              <w:right w:val="nil"/>
            </w:tcBorders>
          </w:tcPr>
          <w:p w14:paraId="67C88419" w14:textId="77777777" w:rsidR="00067761" w:rsidRPr="006A26C0" w:rsidRDefault="00067761" w:rsidP="003C538E"/>
        </w:tc>
        <w:tc>
          <w:tcPr>
            <w:tcW w:w="120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280935E" w14:textId="77777777" w:rsidR="00067761" w:rsidRPr="008A123F" w:rsidRDefault="00067761" w:rsidP="003C538E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>Datum</w:t>
            </w:r>
          </w:p>
        </w:tc>
        <w:tc>
          <w:tcPr>
            <w:tcW w:w="224" w:type="pct"/>
            <w:vMerge/>
            <w:tcBorders>
              <w:left w:val="nil"/>
              <w:bottom w:val="nil"/>
              <w:right w:val="nil"/>
            </w:tcBorders>
          </w:tcPr>
          <w:p w14:paraId="69A24048" w14:textId="77777777" w:rsidR="00067761" w:rsidRPr="006A26C0" w:rsidRDefault="00067761" w:rsidP="003C538E"/>
        </w:tc>
        <w:tc>
          <w:tcPr>
            <w:tcW w:w="29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900C5" w14:textId="56B8D8BA" w:rsidR="00067761" w:rsidRPr="008A123F" w:rsidRDefault="00552915" w:rsidP="003C53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Schuld</w:t>
            </w:r>
            <w:r w:rsidR="00067761">
              <w:rPr>
                <w:sz w:val="16"/>
                <w:szCs w:val="16"/>
              </w:rPr>
              <w:t>ekan/</w:t>
            </w:r>
            <w:r>
              <w:rPr>
                <w:sz w:val="16"/>
                <w:szCs w:val="16"/>
              </w:rPr>
              <w:t>Schuld</w:t>
            </w:r>
            <w:r w:rsidR="00067761">
              <w:rPr>
                <w:sz w:val="16"/>
                <w:szCs w:val="16"/>
              </w:rPr>
              <w:t>ekanin</w:t>
            </w:r>
          </w:p>
        </w:tc>
      </w:tr>
    </w:tbl>
    <w:p w14:paraId="6182A91A" w14:textId="77777777" w:rsidR="00067761" w:rsidRDefault="00067761" w:rsidP="00067761"/>
    <w:p w14:paraId="6C9E3584" w14:textId="77777777" w:rsidR="00067761" w:rsidRDefault="00067761" w:rsidP="00067761">
      <w:r>
        <w:br w:type="page"/>
      </w:r>
    </w:p>
    <w:p w14:paraId="0C77F873" w14:textId="57523071" w:rsidR="00067761" w:rsidRPr="005D2421" w:rsidRDefault="00552915" w:rsidP="00067761">
      <w:pPr>
        <w:pStyle w:val="berschrift1"/>
        <w:pageBreakBefore/>
        <w:pBdr>
          <w:bottom w:val="single" w:sz="4" w:space="1" w:color="auto"/>
        </w:pBdr>
        <w:spacing w:line="240" w:lineRule="auto"/>
        <w:ind w:left="357" w:hanging="357"/>
      </w:pPr>
      <w:r>
        <w:lastRenderedPageBreak/>
        <w:t>Gegebenenfalls abweichende Stellungnahme des Pfarrers oder der Pfarrerin im unständigen Dienst</w:t>
      </w:r>
    </w:p>
    <w:p w14:paraId="5C49AB1D" w14:textId="77777777" w:rsidR="00067761" w:rsidRDefault="00067761" w:rsidP="00067761">
      <w:pPr>
        <w:spacing w:before="20" w:after="120"/>
      </w:pPr>
      <w:r>
        <w:fldChar w:fldCharType="begin">
          <w:ffData>
            <w:name w:val="Text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1365294" w14:textId="77777777" w:rsidR="00067761" w:rsidRDefault="00067761" w:rsidP="00067761">
      <w:pPr>
        <w:spacing w:before="20" w:after="120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321"/>
        <w:gridCol w:w="432"/>
        <w:gridCol w:w="5686"/>
      </w:tblGrid>
      <w:tr w:rsidR="00067761" w:rsidRPr="006A26C0" w14:paraId="54554325" w14:textId="77777777" w:rsidTr="003C538E">
        <w:trPr>
          <w:cantSplit/>
          <w:trHeight w:val="137"/>
          <w:jc w:val="center"/>
        </w:trPr>
        <w:tc>
          <w:tcPr>
            <w:tcW w:w="622" w:type="pct"/>
            <w:vMerge w:val="restart"/>
            <w:tcBorders>
              <w:top w:val="nil"/>
              <w:left w:val="nil"/>
              <w:right w:val="nil"/>
            </w:tcBorders>
          </w:tcPr>
          <w:p w14:paraId="6C0A9F7A" w14:textId="77777777" w:rsidR="00067761" w:rsidRPr="006A26C0" w:rsidRDefault="00067761" w:rsidP="003C538E"/>
        </w:tc>
        <w:tc>
          <w:tcPr>
            <w:tcW w:w="1204" w:type="pct"/>
            <w:tcBorders>
              <w:left w:val="nil"/>
              <w:bottom w:val="single" w:sz="2" w:space="0" w:color="auto"/>
              <w:right w:val="nil"/>
            </w:tcBorders>
          </w:tcPr>
          <w:p w14:paraId="6E94EF7F" w14:textId="77777777" w:rsidR="00067761" w:rsidRPr="006A26C0" w:rsidRDefault="00067761" w:rsidP="003C538E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nil"/>
            </w:tcBorders>
          </w:tcPr>
          <w:p w14:paraId="62B4D5CB" w14:textId="77777777" w:rsidR="00067761" w:rsidRPr="006A26C0" w:rsidRDefault="00067761" w:rsidP="003C538E"/>
        </w:tc>
        <w:tc>
          <w:tcPr>
            <w:tcW w:w="2949" w:type="pct"/>
            <w:tcBorders>
              <w:left w:val="nil"/>
              <w:bottom w:val="single" w:sz="4" w:space="0" w:color="auto"/>
              <w:right w:val="nil"/>
            </w:tcBorders>
          </w:tcPr>
          <w:p w14:paraId="4E7AB3EC" w14:textId="77777777" w:rsidR="00067761" w:rsidRPr="006A26C0" w:rsidRDefault="00067761" w:rsidP="003C538E"/>
        </w:tc>
      </w:tr>
      <w:tr w:rsidR="00067761" w:rsidRPr="006A26C0" w14:paraId="2582C864" w14:textId="77777777" w:rsidTr="003C538E">
        <w:trPr>
          <w:cantSplit/>
          <w:trHeight w:val="283"/>
          <w:jc w:val="center"/>
        </w:trPr>
        <w:tc>
          <w:tcPr>
            <w:tcW w:w="622" w:type="pct"/>
            <w:vMerge/>
            <w:tcBorders>
              <w:left w:val="nil"/>
              <w:bottom w:val="nil"/>
              <w:right w:val="nil"/>
            </w:tcBorders>
          </w:tcPr>
          <w:p w14:paraId="65FDB72F" w14:textId="77777777" w:rsidR="00067761" w:rsidRPr="006A26C0" w:rsidRDefault="00067761" w:rsidP="003C538E"/>
        </w:tc>
        <w:tc>
          <w:tcPr>
            <w:tcW w:w="120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169709F" w14:textId="77777777" w:rsidR="00067761" w:rsidRPr="008A123F" w:rsidRDefault="00067761" w:rsidP="003C538E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>Datum</w:t>
            </w:r>
          </w:p>
        </w:tc>
        <w:tc>
          <w:tcPr>
            <w:tcW w:w="224" w:type="pct"/>
            <w:vMerge/>
            <w:tcBorders>
              <w:left w:val="nil"/>
              <w:bottom w:val="nil"/>
              <w:right w:val="nil"/>
            </w:tcBorders>
          </w:tcPr>
          <w:p w14:paraId="551268D7" w14:textId="77777777" w:rsidR="00067761" w:rsidRPr="006A26C0" w:rsidRDefault="00067761" w:rsidP="003C538E"/>
        </w:tc>
        <w:tc>
          <w:tcPr>
            <w:tcW w:w="29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4CDB38" w14:textId="19733598" w:rsidR="00067761" w:rsidRPr="008A123F" w:rsidRDefault="00552915" w:rsidP="003C53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Pfarrer/Pfarrerin im unständigen Dienst</w:t>
            </w:r>
          </w:p>
        </w:tc>
      </w:tr>
    </w:tbl>
    <w:p w14:paraId="254E5E06" w14:textId="77777777" w:rsidR="00067761" w:rsidRDefault="00067761" w:rsidP="00067761">
      <w:pPr>
        <w:spacing w:before="20" w:after="120"/>
      </w:pPr>
    </w:p>
    <w:p w14:paraId="4A79E0C6" w14:textId="77777777" w:rsidR="00067761" w:rsidRDefault="00067761" w:rsidP="00067761">
      <w:r>
        <w:br w:type="page"/>
      </w:r>
    </w:p>
    <w:p w14:paraId="49640297" w14:textId="5F6A8FA1" w:rsidR="009464C4" w:rsidRDefault="009464C4" w:rsidP="009464C4">
      <w:pPr>
        <w:spacing w:before="20" w:after="120"/>
        <w:rPr>
          <w:b/>
          <w:bCs/>
        </w:rPr>
      </w:pPr>
      <w:r w:rsidRPr="009464C4">
        <w:rPr>
          <w:b/>
          <w:bCs/>
        </w:rPr>
        <w:lastRenderedPageBreak/>
        <w:t>Mitteilung</w:t>
      </w:r>
    </w:p>
    <w:p w14:paraId="35C1FA2D" w14:textId="77777777" w:rsidR="009464C4" w:rsidRPr="009464C4" w:rsidRDefault="009464C4" w:rsidP="009464C4">
      <w:pPr>
        <w:spacing w:before="20" w:after="120"/>
        <w:rPr>
          <w:b/>
          <w:bCs/>
        </w:rPr>
      </w:pPr>
    </w:p>
    <w:p w14:paraId="3DEF8985" w14:textId="64C9B4AC" w:rsidR="009464C4" w:rsidRPr="009464C4" w:rsidRDefault="00552915" w:rsidP="009464C4">
      <w:pPr>
        <w:rPr>
          <w:b/>
          <w:bCs/>
        </w:rPr>
      </w:pPr>
      <w:r>
        <w:rPr>
          <w:b/>
          <w:bCs/>
        </w:rPr>
        <w:t>dem OKR (Personalakte) über</w:t>
      </w:r>
      <w:r w:rsidR="009464C4" w:rsidRPr="009464C4">
        <w:rPr>
          <w:b/>
          <w:bCs/>
        </w:rPr>
        <w:t xml:space="preserve"> die Prälatur</w:t>
      </w:r>
    </w:p>
    <w:p w14:paraId="2161F240" w14:textId="77777777" w:rsidR="00552915" w:rsidRDefault="00552915" w:rsidP="009464C4">
      <w:pPr>
        <w:tabs>
          <w:tab w:val="left" w:pos="1995"/>
        </w:tabs>
        <w:spacing w:before="20" w:after="120"/>
      </w:pPr>
    </w:p>
    <w:p w14:paraId="593282AD" w14:textId="77777777" w:rsidR="00552915" w:rsidRDefault="00552915" w:rsidP="009464C4">
      <w:pPr>
        <w:tabs>
          <w:tab w:val="left" w:pos="1995"/>
        </w:tabs>
        <w:spacing w:before="20" w:after="120"/>
      </w:pPr>
    </w:p>
    <w:p w14:paraId="0A2F1285" w14:textId="77777777" w:rsidR="00552915" w:rsidRDefault="00552915" w:rsidP="009464C4">
      <w:pPr>
        <w:tabs>
          <w:tab w:val="left" w:pos="1995"/>
        </w:tabs>
        <w:spacing w:before="20" w:after="120"/>
      </w:pPr>
    </w:p>
    <w:p w14:paraId="79ACA49C" w14:textId="77777777" w:rsidR="00552915" w:rsidRDefault="00552915" w:rsidP="009464C4">
      <w:pPr>
        <w:tabs>
          <w:tab w:val="left" w:pos="1995"/>
        </w:tabs>
        <w:spacing w:before="20" w:after="120"/>
      </w:pPr>
    </w:p>
    <w:p w14:paraId="743E6C96" w14:textId="4AE621D4" w:rsidR="009464C4" w:rsidRDefault="009464C4" w:rsidP="009464C4">
      <w:pPr>
        <w:tabs>
          <w:tab w:val="left" w:pos="1995"/>
        </w:tabs>
        <w:spacing w:before="20" w:after="120"/>
      </w:pPr>
      <w:r>
        <w:t>zugestellt am</w:t>
      </w:r>
    </w:p>
    <w:p w14:paraId="79DCB68F" w14:textId="77777777" w:rsidR="009464C4" w:rsidRDefault="009464C4" w:rsidP="009464C4">
      <w:pPr>
        <w:tabs>
          <w:tab w:val="left" w:pos="1995"/>
        </w:tabs>
        <w:spacing w:before="20" w:after="120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321"/>
        <w:gridCol w:w="432"/>
        <w:gridCol w:w="5686"/>
      </w:tblGrid>
      <w:tr w:rsidR="009464C4" w:rsidRPr="006A26C0" w14:paraId="212BA9CC" w14:textId="77777777" w:rsidTr="000E282B">
        <w:trPr>
          <w:cantSplit/>
          <w:trHeight w:val="137"/>
          <w:jc w:val="center"/>
        </w:trPr>
        <w:tc>
          <w:tcPr>
            <w:tcW w:w="622" w:type="pct"/>
            <w:vMerge w:val="restart"/>
            <w:tcBorders>
              <w:top w:val="nil"/>
              <w:left w:val="nil"/>
              <w:right w:val="nil"/>
            </w:tcBorders>
          </w:tcPr>
          <w:p w14:paraId="1DF25F53" w14:textId="77777777" w:rsidR="009464C4" w:rsidRPr="006A26C0" w:rsidRDefault="009464C4" w:rsidP="000E282B"/>
        </w:tc>
        <w:tc>
          <w:tcPr>
            <w:tcW w:w="1204" w:type="pct"/>
            <w:tcBorders>
              <w:left w:val="nil"/>
              <w:bottom w:val="single" w:sz="2" w:space="0" w:color="auto"/>
              <w:right w:val="nil"/>
            </w:tcBorders>
          </w:tcPr>
          <w:p w14:paraId="763FB469" w14:textId="77777777" w:rsidR="009464C4" w:rsidRPr="006A26C0" w:rsidRDefault="009464C4" w:rsidP="000E282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nil"/>
            </w:tcBorders>
          </w:tcPr>
          <w:p w14:paraId="04F9285E" w14:textId="77777777" w:rsidR="009464C4" w:rsidRPr="006A26C0" w:rsidRDefault="009464C4" w:rsidP="000E282B"/>
        </w:tc>
        <w:tc>
          <w:tcPr>
            <w:tcW w:w="2949" w:type="pct"/>
            <w:tcBorders>
              <w:left w:val="nil"/>
              <w:bottom w:val="single" w:sz="4" w:space="0" w:color="auto"/>
              <w:right w:val="nil"/>
            </w:tcBorders>
          </w:tcPr>
          <w:p w14:paraId="658E5A50" w14:textId="77777777" w:rsidR="009464C4" w:rsidRPr="006A26C0" w:rsidRDefault="009464C4" w:rsidP="000E282B"/>
        </w:tc>
      </w:tr>
      <w:tr w:rsidR="009464C4" w:rsidRPr="006A26C0" w14:paraId="669212C9" w14:textId="77777777" w:rsidTr="000E282B">
        <w:trPr>
          <w:cantSplit/>
          <w:trHeight w:val="283"/>
          <w:jc w:val="center"/>
        </w:trPr>
        <w:tc>
          <w:tcPr>
            <w:tcW w:w="622" w:type="pct"/>
            <w:vMerge/>
            <w:tcBorders>
              <w:left w:val="nil"/>
              <w:bottom w:val="nil"/>
              <w:right w:val="nil"/>
            </w:tcBorders>
          </w:tcPr>
          <w:p w14:paraId="231DBED1" w14:textId="77777777" w:rsidR="009464C4" w:rsidRPr="006A26C0" w:rsidRDefault="009464C4" w:rsidP="000E282B"/>
        </w:tc>
        <w:tc>
          <w:tcPr>
            <w:tcW w:w="120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2E2B3F" w14:textId="77777777" w:rsidR="009464C4" w:rsidRPr="008A123F" w:rsidRDefault="009464C4" w:rsidP="000E282B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>Datum</w:t>
            </w:r>
          </w:p>
        </w:tc>
        <w:tc>
          <w:tcPr>
            <w:tcW w:w="224" w:type="pct"/>
            <w:vMerge/>
            <w:tcBorders>
              <w:left w:val="nil"/>
              <w:bottom w:val="nil"/>
              <w:right w:val="nil"/>
            </w:tcBorders>
          </w:tcPr>
          <w:p w14:paraId="513DE920" w14:textId="77777777" w:rsidR="009464C4" w:rsidRPr="006A26C0" w:rsidRDefault="009464C4" w:rsidP="000E282B"/>
        </w:tc>
        <w:tc>
          <w:tcPr>
            <w:tcW w:w="29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55747" w14:textId="77777777" w:rsidR="009464C4" w:rsidRPr="008A123F" w:rsidRDefault="009464C4" w:rsidP="000E282B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 xml:space="preserve">gez. </w:t>
            </w:r>
            <w:r>
              <w:rPr>
                <w:sz w:val="16"/>
                <w:szCs w:val="16"/>
              </w:rPr>
              <w:t>Dekan/Dekanin</w:t>
            </w:r>
          </w:p>
        </w:tc>
      </w:tr>
    </w:tbl>
    <w:p w14:paraId="5AFFAF3B" w14:textId="77777777" w:rsidR="009464C4" w:rsidRDefault="009464C4" w:rsidP="009464C4">
      <w:pPr>
        <w:spacing w:before="20" w:after="120"/>
      </w:pPr>
    </w:p>
    <w:p w14:paraId="7A612AA4" w14:textId="77777777" w:rsidR="009464C4" w:rsidRDefault="009464C4" w:rsidP="009464C4">
      <w:pPr>
        <w:spacing w:before="20" w:after="120"/>
      </w:pPr>
    </w:p>
    <w:p w14:paraId="271A56C3" w14:textId="77777777" w:rsidR="00552915" w:rsidRDefault="00552915" w:rsidP="009464C4">
      <w:pPr>
        <w:spacing w:before="20" w:after="120"/>
      </w:pPr>
    </w:p>
    <w:p w14:paraId="2F801C4E" w14:textId="3CE057C8" w:rsidR="009464C4" w:rsidRDefault="00552915" w:rsidP="009464C4">
      <w:pPr>
        <w:tabs>
          <w:tab w:val="left" w:pos="1995"/>
        </w:tabs>
        <w:spacing w:before="20" w:after="120"/>
      </w:pPr>
      <w:r>
        <w:t>Prälatur</w:t>
      </w:r>
    </w:p>
    <w:p w14:paraId="60CAB726" w14:textId="77777777" w:rsidR="009464C4" w:rsidRDefault="009464C4" w:rsidP="009464C4">
      <w:pPr>
        <w:tabs>
          <w:tab w:val="left" w:pos="1995"/>
        </w:tabs>
        <w:spacing w:before="20" w:after="120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321"/>
        <w:gridCol w:w="432"/>
        <w:gridCol w:w="5686"/>
      </w:tblGrid>
      <w:tr w:rsidR="009464C4" w:rsidRPr="006A26C0" w14:paraId="43970E73" w14:textId="77777777" w:rsidTr="000E282B">
        <w:trPr>
          <w:cantSplit/>
          <w:trHeight w:val="137"/>
          <w:jc w:val="center"/>
        </w:trPr>
        <w:tc>
          <w:tcPr>
            <w:tcW w:w="622" w:type="pct"/>
            <w:vMerge w:val="restart"/>
            <w:tcBorders>
              <w:top w:val="nil"/>
              <w:left w:val="nil"/>
              <w:right w:val="nil"/>
            </w:tcBorders>
          </w:tcPr>
          <w:p w14:paraId="5BE10C56" w14:textId="77777777" w:rsidR="009464C4" w:rsidRPr="006A26C0" w:rsidRDefault="009464C4" w:rsidP="000E282B"/>
        </w:tc>
        <w:tc>
          <w:tcPr>
            <w:tcW w:w="1204" w:type="pct"/>
            <w:tcBorders>
              <w:left w:val="nil"/>
              <w:bottom w:val="single" w:sz="2" w:space="0" w:color="auto"/>
              <w:right w:val="nil"/>
            </w:tcBorders>
          </w:tcPr>
          <w:p w14:paraId="63A32FC8" w14:textId="77777777" w:rsidR="009464C4" w:rsidRPr="006A26C0" w:rsidRDefault="009464C4" w:rsidP="000E282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nil"/>
            </w:tcBorders>
          </w:tcPr>
          <w:p w14:paraId="066D051E" w14:textId="77777777" w:rsidR="009464C4" w:rsidRPr="006A26C0" w:rsidRDefault="009464C4" w:rsidP="000E282B"/>
        </w:tc>
        <w:tc>
          <w:tcPr>
            <w:tcW w:w="2949" w:type="pct"/>
            <w:tcBorders>
              <w:left w:val="nil"/>
              <w:bottom w:val="single" w:sz="4" w:space="0" w:color="auto"/>
              <w:right w:val="nil"/>
            </w:tcBorders>
          </w:tcPr>
          <w:p w14:paraId="1F6A143C" w14:textId="77777777" w:rsidR="009464C4" w:rsidRPr="006A26C0" w:rsidRDefault="009464C4" w:rsidP="000E282B"/>
        </w:tc>
      </w:tr>
      <w:tr w:rsidR="009464C4" w:rsidRPr="006A26C0" w14:paraId="4E083F5F" w14:textId="77777777" w:rsidTr="000E282B">
        <w:trPr>
          <w:cantSplit/>
          <w:trHeight w:val="283"/>
          <w:jc w:val="center"/>
        </w:trPr>
        <w:tc>
          <w:tcPr>
            <w:tcW w:w="622" w:type="pct"/>
            <w:vMerge/>
            <w:tcBorders>
              <w:left w:val="nil"/>
              <w:bottom w:val="nil"/>
              <w:right w:val="nil"/>
            </w:tcBorders>
          </w:tcPr>
          <w:p w14:paraId="151224A7" w14:textId="77777777" w:rsidR="009464C4" w:rsidRPr="006A26C0" w:rsidRDefault="009464C4" w:rsidP="000E282B"/>
        </w:tc>
        <w:tc>
          <w:tcPr>
            <w:tcW w:w="120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414CA18" w14:textId="77777777" w:rsidR="009464C4" w:rsidRPr="008A123F" w:rsidRDefault="009464C4" w:rsidP="000E282B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>Datum</w:t>
            </w:r>
          </w:p>
        </w:tc>
        <w:tc>
          <w:tcPr>
            <w:tcW w:w="224" w:type="pct"/>
            <w:vMerge/>
            <w:tcBorders>
              <w:left w:val="nil"/>
              <w:bottom w:val="nil"/>
              <w:right w:val="nil"/>
            </w:tcBorders>
          </w:tcPr>
          <w:p w14:paraId="5C99FA18" w14:textId="77777777" w:rsidR="009464C4" w:rsidRPr="006A26C0" w:rsidRDefault="009464C4" w:rsidP="000E282B"/>
        </w:tc>
        <w:tc>
          <w:tcPr>
            <w:tcW w:w="29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C62D5" w14:textId="7579C88F" w:rsidR="009464C4" w:rsidRPr="008A123F" w:rsidRDefault="009464C4" w:rsidP="000E282B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 xml:space="preserve">gez. </w:t>
            </w:r>
            <w:r>
              <w:rPr>
                <w:sz w:val="16"/>
                <w:szCs w:val="16"/>
              </w:rPr>
              <w:t>Prälat/Prälatin</w:t>
            </w:r>
          </w:p>
        </w:tc>
      </w:tr>
    </w:tbl>
    <w:p w14:paraId="2D740FFB" w14:textId="77777777" w:rsidR="009464C4" w:rsidRDefault="009464C4" w:rsidP="009464C4">
      <w:pPr>
        <w:spacing w:before="20" w:after="120"/>
      </w:pPr>
    </w:p>
    <w:sectPr w:rsidR="009464C4" w:rsidSect="004D7A0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134" w:header="34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33A7A" w14:textId="77777777" w:rsidR="00266FCE" w:rsidRDefault="00266FCE">
      <w:r>
        <w:separator/>
      </w:r>
    </w:p>
  </w:endnote>
  <w:endnote w:type="continuationSeparator" w:id="0">
    <w:p w14:paraId="0BBC4BC6" w14:textId="77777777" w:rsidR="00266FCE" w:rsidRDefault="0026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 SemiBold">
    <w:panose1 w:val="00000700000000000000"/>
    <w:charset w:val="00"/>
    <w:family w:val="auto"/>
    <w:pitch w:val="variable"/>
    <w:sig w:usb0="21000007" w:usb1="00000001" w:usb2="00000000" w:usb3="00000000" w:csb0="0001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2F48" w14:textId="1CF4BF34" w:rsidR="003749F9" w:rsidRPr="007A0A69" w:rsidRDefault="007A0A69" w:rsidP="007A0A69">
    <w:pPr>
      <w:pStyle w:val="Formularnummer"/>
      <w:jc w:val="right"/>
      <w:rPr>
        <w:rFonts w:cs="Sarabun"/>
      </w:rPr>
    </w:pPr>
    <w:r w:rsidRPr="00697902">
      <w:rPr>
        <w:rFonts w:cs="Sarabun"/>
      </w:rPr>
      <w:t xml:space="preserve">OKR Stuttgart – </w:t>
    </w:r>
    <w:r w:rsidR="00E97C79">
      <w:rPr>
        <w:rFonts w:cs="Sarabun"/>
      </w:rPr>
      <w:t>3.1-4</w:t>
    </w:r>
    <w:r w:rsidR="00E62A91">
      <w:rPr>
        <w:rFonts w:cs="Sarabun"/>
      </w:rPr>
      <w:t>8</w:t>
    </w:r>
    <w:r w:rsidRPr="00697902">
      <w:rPr>
        <w:rFonts w:cs="Sarabun"/>
      </w:rPr>
      <w:t xml:space="preserve"> | Stand </w:t>
    </w:r>
    <w:r w:rsidR="00E62A91">
      <w:rPr>
        <w:rFonts w:cs="Sarabun"/>
      </w:rPr>
      <w:t>1</w:t>
    </w:r>
    <w:r w:rsidR="007313EB">
      <w:rPr>
        <w:rFonts w:cs="Sarabun"/>
      </w:rPr>
      <w:t>1</w:t>
    </w:r>
    <w:r>
      <w:rPr>
        <w:rFonts w:cs="Sarabun"/>
      </w:rPr>
      <w:t>.</w:t>
    </w:r>
    <w:r w:rsidR="00E97C79">
      <w:rPr>
        <w:rFonts w:cs="Sarabun"/>
      </w:rPr>
      <w:t>0</w:t>
    </w:r>
    <w:r w:rsidR="007313EB">
      <w:rPr>
        <w:rFonts w:cs="Sarabun"/>
      </w:rPr>
      <w:t>5</w:t>
    </w:r>
    <w:r>
      <w:rPr>
        <w:rFonts w:cs="Sarabun"/>
      </w:rPr>
      <w:t>.20</w:t>
    </w:r>
    <w:r w:rsidR="00E97C79">
      <w:rPr>
        <w:rFonts w:cs="Sarabun"/>
      </w:rPr>
      <w:t>2</w:t>
    </w:r>
    <w:r w:rsidR="00E62A91">
      <w:rPr>
        <w:rFonts w:cs="Sarabun"/>
      </w:rPr>
      <w:t>6</w:t>
    </w:r>
    <w:r w:rsidRPr="00697902">
      <w:rPr>
        <w:rFonts w:cs="Sarabun"/>
      </w:rPr>
      <w:t xml:space="preserve"> | Seite </w:t>
    </w:r>
    <w:r w:rsidRPr="00697902">
      <w:rPr>
        <w:rFonts w:cs="Sarabun"/>
      </w:rPr>
      <w:fldChar w:fldCharType="begin"/>
    </w:r>
    <w:r w:rsidRPr="00697902">
      <w:rPr>
        <w:rFonts w:cs="Sarabun"/>
      </w:rPr>
      <w:instrText xml:space="preserve"> PAGE </w:instrText>
    </w:r>
    <w:r w:rsidRPr="00697902">
      <w:rPr>
        <w:rFonts w:cs="Sarabun"/>
      </w:rPr>
      <w:fldChar w:fldCharType="separate"/>
    </w:r>
    <w:r>
      <w:rPr>
        <w:rFonts w:cs="Sarabun"/>
      </w:rPr>
      <w:t>1</w:t>
    </w:r>
    <w:r w:rsidRPr="00697902">
      <w:rPr>
        <w:rFonts w:cs="Sarabun"/>
      </w:rPr>
      <w:fldChar w:fldCharType="end"/>
    </w:r>
    <w:r w:rsidRPr="00697902">
      <w:rPr>
        <w:rFonts w:cs="Sarabun"/>
      </w:rPr>
      <w:t>/</w:t>
    </w:r>
    <w:r w:rsidRPr="00697902">
      <w:rPr>
        <w:rFonts w:cs="Sarabun"/>
      </w:rPr>
      <w:fldChar w:fldCharType="begin"/>
    </w:r>
    <w:r w:rsidRPr="00697902">
      <w:rPr>
        <w:rFonts w:cs="Sarabun"/>
      </w:rPr>
      <w:instrText xml:space="preserve"> NUMPAGES </w:instrText>
    </w:r>
    <w:r w:rsidRPr="00697902">
      <w:rPr>
        <w:rFonts w:cs="Sarabun"/>
      </w:rPr>
      <w:fldChar w:fldCharType="separate"/>
    </w:r>
    <w:r>
      <w:rPr>
        <w:rFonts w:cs="Sarabun"/>
      </w:rPr>
      <w:t>2</w:t>
    </w:r>
    <w:r w:rsidRPr="00697902">
      <w:rPr>
        <w:rFonts w:cs="Sarabu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178E" w14:textId="7C667612" w:rsidR="00F655EF" w:rsidRPr="00697902" w:rsidRDefault="00F655EF" w:rsidP="00F655EF">
    <w:pPr>
      <w:pStyle w:val="Formularnummer"/>
      <w:jc w:val="right"/>
      <w:rPr>
        <w:rFonts w:cs="Sarabun"/>
      </w:rPr>
    </w:pPr>
    <w:r w:rsidRPr="00697902">
      <w:rPr>
        <w:rFonts w:cs="Sarabun"/>
      </w:rPr>
      <w:t>OKR Stuttgart –</w:t>
    </w:r>
    <w:r w:rsidR="0050656F">
      <w:rPr>
        <w:rFonts w:cs="Sarabun"/>
      </w:rPr>
      <w:t xml:space="preserve"> </w:t>
    </w:r>
    <w:r w:rsidR="00E97C79">
      <w:rPr>
        <w:rFonts w:cs="Sarabun"/>
      </w:rPr>
      <w:t>3.1-4</w:t>
    </w:r>
    <w:r w:rsidR="00E62A91">
      <w:rPr>
        <w:rFonts w:cs="Sarabun"/>
      </w:rPr>
      <w:t>8</w:t>
    </w:r>
    <w:r w:rsidRPr="00697902">
      <w:rPr>
        <w:rFonts w:cs="Sarabun"/>
      </w:rPr>
      <w:t xml:space="preserve"> | Stand</w:t>
    </w:r>
    <w:r w:rsidR="00E97C79">
      <w:rPr>
        <w:rFonts w:cs="Sarabun"/>
      </w:rPr>
      <w:t xml:space="preserve"> </w:t>
    </w:r>
    <w:r w:rsidR="00E62A91">
      <w:rPr>
        <w:rFonts w:cs="Sarabun"/>
      </w:rPr>
      <w:t>1</w:t>
    </w:r>
    <w:r w:rsidR="007313EB">
      <w:rPr>
        <w:rFonts w:cs="Sarabun"/>
      </w:rPr>
      <w:t>1</w:t>
    </w:r>
    <w:r w:rsidR="007A0A69">
      <w:rPr>
        <w:rFonts w:cs="Sarabun"/>
      </w:rPr>
      <w:t>.</w:t>
    </w:r>
    <w:r w:rsidR="00E97C79">
      <w:rPr>
        <w:rFonts w:cs="Sarabun"/>
      </w:rPr>
      <w:t>0</w:t>
    </w:r>
    <w:r w:rsidR="007313EB">
      <w:rPr>
        <w:rFonts w:cs="Sarabun"/>
      </w:rPr>
      <w:t>5</w:t>
    </w:r>
    <w:r w:rsidR="007A0A69">
      <w:rPr>
        <w:rFonts w:cs="Sarabun"/>
      </w:rPr>
      <w:t>.20</w:t>
    </w:r>
    <w:r w:rsidR="00E97C79">
      <w:rPr>
        <w:rFonts w:cs="Sarabun"/>
      </w:rPr>
      <w:t>2</w:t>
    </w:r>
    <w:r w:rsidR="00E62A91">
      <w:rPr>
        <w:rFonts w:cs="Sarabun"/>
      </w:rPr>
      <w:t>6</w:t>
    </w:r>
    <w:r w:rsidRPr="00697902">
      <w:rPr>
        <w:rFonts w:cs="Sarabun"/>
      </w:rPr>
      <w:t xml:space="preserve"> | Seite </w:t>
    </w:r>
    <w:r w:rsidRPr="00697902">
      <w:rPr>
        <w:rFonts w:cs="Sarabun"/>
      </w:rPr>
      <w:fldChar w:fldCharType="begin"/>
    </w:r>
    <w:r w:rsidRPr="00697902">
      <w:rPr>
        <w:rFonts w:cs="Sarabun"/>
      </w:rPr>
      <w:instrText xml:space="preserve"> PAGE </w:instrText>
    </w:r>
    <w:r w:rsidRPr="00697902">
      <w:rPr>
        <w:rFonts w:cs="Sarabun"/>
      </w:rPr>
      <w:fldChar w:fldCharType="separate"/>
    </w:r>
    <w:r w:rsidR="003C4638" w:rsidRPr="00697902">
      <w:rPr>
        <w:rFonts w:cs="Sarabun"/>
        <w:noProof/>
      </w:rPr>
      <w:t>1</w:t>
    </w:r>
    <w:r w:rsidRPr="00697902">
      <w:rPr>
        <w:rFonts w:cs="Sarabun"/>
      </w:rPr>
      <w:fldChar w:fldCharType="end"/>
    </w:r>
    <w:r w:rsidRPr="00697902">
      <w:rPr>
        <w:rFonts w:cs="Sarabun"/>
      </w:rPr>
      <w:t>/</w:t>
    </w:r>
    <w:r w:rsidR="00F40B1A" w:rsidRPr="00697902">
      <w:rPr>
        <w:rFonts w:cs="Sarabun"/>
      </w:rPr>
      <w:fldChar w:fldCharType="begin"/>
    </w:r>
    <w:r w:rsidR="00F40B1A" w:rsidRPr="00697902">
      <w:rPr>
        <w:rFonts w:cs="Sarabun"/>
      </w:rPr>
      <w:instrText xml:space="preserve"> NUMPAGES </w:instrText>
    </w:r>
    <w:r w:rsidR="00F40B1A" w:rsidRPr="00697902">
      <w:rPr>
        <w:rFonts w:cs="Sarabun"/>
      </w:rPr>
      <w:fldChar w:fldCharType="separate"/>
    </w:r>
    <w:r w:rsidR="003C4638" w:rsidRPr="00697902">
      <w:rPr>
        <w:rFonts w:cs="Sarabun"/>
        <w:noProof/>
      </w:rPr>
      <w:t>1</w:t>
    </w:r>
    <w:r w:rsidR="00F40B1A" w:rsidRPr="00697902">
      <w:rPr>
        <w:rFonts w:cs="Sarabu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B40D" w14:textId="77777777" w:rsidR="00266FCE" w:rsidRDefault="00266FCE">
      <w:r>
        <w:separator/>
      </w:r>
    </w:p>
  </w:footnote>
  <w:footnote w:type="continuationSeparator" w:id="0">
    <w:p w14:paraId="7C0E4307" w14:textId="77777777" w:rsidR="00266FCE" w:rsidRDefault="00266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7982" w14:textId="3F58C08B" w:rsidR="009464C4" w:rsidRPr="009464C4" w:rsidRDefault="009464C4" w:rsidP="009464C4">
    <w:pPr>
      <w:pStyle w:val="Kopfzeile"/>
      <w:jc w:val="right"/>
      <w:rPr>
        <w:sz w:val="16"/>
        <w:szCs w:val="16"/>
      </w:rPr>
    </w:pPr>
    <w:r w:rsidRPr="009464C4">
      <w:rPr>
        <w:sz w:val="16"/>
        <w:szCs w:val="16"/>
      </w:rPr>
      <w:t xml:space="preserve">Beurteilungsbogen der unständigen Pfarrerinnen und Pfarrer im </w:t>
    </w:r>
    <w:r w:rsidR="00091400">
      <w:rPr>
        <w:sz w:val="16"/>
        <w:szCs w:val="16"/>
      </w:rPr>
      <w:t>Probedienst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6FDA" w14:textId="4CF8A1D1" w:rsidR="004D7A01" w:rsidRPr="00E97C79" w:rsidRDefault="00C37D24" w:rsidP="00E97C79">
    <w:pPr>
      <w:pStyle w:val="Formularname"/>
      <w:spacing w:before="60" w:line="228" w:lineRule="auto"/>
      <w:ind w:left="4820"/>
      <w:rPr>
        <w:rFonts w:ascii="Sarabun" w:hAnsi="Sarabun" w:cs="Sarabun"/>
        <w:noProof/>
        <w:spacing w:val="0"/>
      </w:rPr>
    </w:pPr>
    <w:r w:rsidRPr="00E97C79">
      <w:rPr>
        <w:rFonts w:ascii="Sarabun" w:hAnsi="Sarabun" w:cs="Sarabun"/>
        <w:noProof/>
        <w:spacing w:val="0"/>
      </w:rPr>
      <w:drawing>
        <wp:anchor distT="0" distB="0" distL="114300" distR="114300" simplePos="0" relativeHeight="251658240" behindDoc="0" locked="0" layoutInCell="1" allowOverlap="1" wp14:anchorId="6DE02A9E" wp14:editId="278E81E4">
          <wp:simplePos x="0" y="0"/>
          <wp:positionH relativeFrom="column">
            <wp:posOffset>-90009</wp:posOffset>
          </wp:positionH>
          <wp:positionV relativeFrom="paragraph">
            <wp:posOffset>-41020</wp:posOffset>
          </wp:positionV>
          <wp:extent cx="2270140" cy="518615"/>
          <wp:effectExtent l="0" t="0" r="0" b="0"/>
          <wp:wrapNone/>
          <wp:docPr id="185564191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133" cy="51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2A91">
      <w:rPr>
        <w:rFonts w:ascii="Sarabun" w:hAnsi="Sarabun" w:cs="Sarabun"/>
        <w:noProof/>
        <w:spacing w:val="0"/>
      </w:rPr>
      <w:t>B</w:t>
    </w:r>
    <w:r w:rsidR="00E97C79" w:rsidRPr="00E97C79">
      <w:rPr>
        <w:rFonts w:ascii="Sarabun" w:hAnsi="Sarabun" w:cs="Sarabun"/>
        <w:noProof/>
        <w:spacing w:val="0"/>
      </w:rPr>
      <w:t>eurteilung</w:t>
    </w:r>
    <w:r w:rsidR="00E62A91">
      <w:rPr>
        <w:rFonts w:ascii="Sarabun" w:hAnsi="Sarabun" w:cs="Sarabun"/>
        <w:noProof/>
        <w:spacing w:val="0"/>
      </w:rPr>
      <w:t>sbogen für Pfarrerinnen und Pfarrer</w:t>
    </w:r>
    <w:r w:rsidR="00E97C79" w:rsidRPr="00E97C79">
      <w:rPr>
        <w:rFonts w:ascii="Sarabun" w:hAnsi="Sarabun" w:cs="Sarabun"/>
        <w:noProof/>
        <w:spacing w:val="0"/>
      </w:rPr>
      <w:t xml:space="preserve"> im </w:t>
    </w:r>
    <w:r w:rsidR="00E62A91">
      <w:rPr>
        <w:rFonts w:ascii="Sarabun" w:hAnsi="Sarabun" w:cs="Sarabun"/>
        <w:noProof/>
        <w:spacing w:val="0"/>
      </w:rPr>
      <w:t>unständigen D</w:t>
    </w:r>
    <w:r w:rsidR="00E97C79" w:rsidRPr="00E97C79">
      <w:rPr>
        <w:rFonts w:ascii="Sarabun" w:hAnsi="Sarabun" w:cs="Sarabun"/>
        <w:noProof/>
        <w:spacing w:val="0"/>
      </w:rPr>
      <w:t>ienst</w:t>
    </w:r>
  </w:p>
  <w:p w14:paraId="283A9182" w14:textId="77777777" w:rsidR="00C37D24" w:rsidRDefault="00C37D24" w:rsidP="00F655EF">
    <w:pPr>
      <w:pStyle w:val="Formularname"/>
    </w:pPr>
  </w:p>
  <w:p w14:paraId="1CAA8B00" w14:textId="61868DA9" w:rsidR="00C37D24" w:rsidRDefault="00C37D24" w:rsidP="00F655EF">
    <w:pPr>
      <w:pStyle w:val="Formularname"/>
    </w:pPr>
    <w:r>
      <w:rPr>
        <w:rFonts w:ascii="Sarabun Medium" w:hAnsi="Sarabun Medium" w:cs="Sarabun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32374" wp14:editId="2BC48356">
              <wp:simplePos x="0" y="0"/>
              <wp:positionH relativeFrom="column">
                <wp:posOffset>-254000</wp:posOffset>
              </wp:positionH>
              <wp:positionV relativeFrom="paragraph">
                <wp:posOffset>82076</wp:posOffset>
              </wp:positionV>
              <wp:extent cx="6941185" cy="0"/>
              <wp:effectExtent l="0" t="19050" r="31115" b="19050"/>
              <wp:wrapNone/>
              <wp:docPr id="1820702990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118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474F60">
                            <a:alpha val="2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BF50D8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6.45pt" to="526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" strokecolor="#474f60" strokeweight="2.25pt">
              <v:stroke opacity="13107f" joinstyle="miter"/>
            </v:line>
          </w:pict>
        </mc:Fallback>
      </mc:AlternateContent>
    </w:r>
  </w:p>
  <w:p w14:paraId="3214AAC4" w14:textId="648BC80D" w:rsidR="00825829" w:rsidRDefault="008B5971" w:rsidP="00F655EF">
    <w:pPr>
      <w:pStyle w:val="Formularnam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F6A7A1" wp14:editId="17E711B0">
              <wp:simplePos x="0" y="0"/>
              <wp:positionH relativeFrom="page">
                <wp:posOffset>215900</wp:posOffset>
              </wp:positionH>
              <wp:positionV relativeFrom="page">
                <wp:posOffset>3790315</wp:posOffset>
              </wp:positionV>
              <wp:extent cx="230505" cy="6358890"/>
              <wp:effectExtent l="0" t="0" r="127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6358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9A1CE" w14:textId="23E2BACD" w:rsidR="00B96719" w:rsidRPr="00697902" w:rsidRDefault="00B26FDA" w:rsidP="00B96719">
                          <w:pPr>
                            <w:pStyle w:val="Ansprechperson"/>
                            <w:rPr>
                              <w:rFonts w:ascii="Sarabun" w:hAnsi="Sarabun" w:cs="Sarabun"/>
                            </w:rPr>
                          </w:pPr>
                          <w:r w:rsidRPr="00697902">
                            <w:rPr>
                              <w:rFonts w:ascii="Sarabun" w:hAnsi="Sarabun" w:cs="Sarabun"/>
                            </w:rPr>
                            <w:t xml:space="preserve">Evangelischer Oberkirchenrat | </w:t>
                          </w:r>
                          <w:r w:rsidR="00EE6E16" w:rsidRPr="00697902">
                            <w:rPr>
                              <w:rFonts w:ascii="Sarabun" w:hAnsi="Sarabun" w:cs="Sarabun"/>
                            </w:rPr>
                            <w:t xml:space="preserve">Postfach 10 13 42 | 70012 </w:t>
                          </w:r>
                          <w:r w:rsidRPr="00697902">
                            <w:rPr>
                              <w:rFonts w:ascii="Sarabun" w:hAnsi="Sarabun" w:cs="Sarabun"/>
                            </w:rPr>
                            <w:t xml:space="preserve">Stuttgart | Bei Rückfragen wenden Sie sich </w:t>
                          </w:r>
                          <w:r w:rsidR="00C37D24" w:rsidRPr="00697902">
                            <w:rPr>
                              <w:rFonts w:ascii="Sarabun" w:hAnsi="Sarabun" w:cs="Sarabun"/>
                            </w:rPr>
                            <w:t xml:space="preserve">an </w:t>
                          </w:r>
                          <w:r w:rsidR="007A0A69">
                            <w:rPr>
                              <w:rFonts w:ascii="Sarabun" w:hAnsi="Sarabun" w:cs="Sarabun"/>
                            </w:rPr>
                            <w:t>0711 2149-</w:t>
                          </w:r>
                          <w:r w:rsidR="00E97C79">
                            <w:rPr>
                              <w:rFonts w:ascii="Sarabun" w:hAnsi="Sarabun" w:cs="Sarabun"/>
                            </w:rPr>
                            <w:t>332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6A7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pt;margin-top:298.45pt;width:18.15pt;height:50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" filled="f" stroked="f">
              <v:textbox style="layout-flow:vertical;mso-layout-flow-alt:bottom-to-top" inset="0,0,0,0">
                <w:txbxContent>
                  <w:p w14:paraId="4789A1CE" w14:textId="23E2BACD" w:rsidR="00B96719" w:rsidRPr="00697902" w:rsidRDefault="00B26FDA" w:rsidP="00B96719">
                    <w:pPr>
                      <w:pStyle w:val="Ansprechperson"/>
                      <w:rPr>
                        <w:rFonts w:ascii="Sarabun" w:hAnsi="Sarabun" w:cs="Sarabun"/>
                      </w:rPr>
                    </w:pPr>
                    <w:r w:rsidRPr="00697902">
                      <w:rPr>
                        <w:rFonts w:ascii="Sarabun" w:hAnsi="Sarabun" w:cs="Sarabun"/>
                      </w:rPr>
                      <w:t xml:space="preserve">Evangelischer Oberkirchenrat | </w:t>
                    </w:r>
                    <w:r w:rsidR="00EE6E16" w:rsidRPr="00697902">
                      <w:rPr>
                        <w:rFonts w:ascii="Sarabun" w:hAnsi="Sarabun" w:cs="Sarabun"/>
                      </w:rPr>
                      <w:t xml:space="preserve">Postfach 10 13 42 | 70012 </w:t>
                    </w:r>
                    <w:r w:rsidRPr="00697902">
                      <w:rPr>
                        <w:rFonts w:ascii="Sarabun" w:hAnsi="Sarabun" w:cs="Sarabun"/>
                      </w:rPr>
                      <w:t xml:space="preserve">Stuttgart | Bei Rückfragen wenden Sie sich </w:t>
                    </w:r>
                    <w:r w:rsidR="00C37D24" w:rsidRPr="00697902">
                      <w:rPr>
                        <w:rFonts w:ascii="Sarabun" w:hAnsi="Sarabun" w:cs="Sarabun"/>
                      </w:rPr>
                      <w:t xml:space="preserve">an </w:t>
                    </w:r>
                    <w:r w:rsidR="007A0A69">
                      <w:rPr>
                        <w:rFonts w:ascii="Sarabun" w:hAnsi="Sarabun" w:cs="Sarabun"/>
                      </w:rPr>
                      <w:t>0711 2149-</w:t>
                    </w:r>
                    <w:r w:rsidR="00E97C79">
                      <w:rPr>
                        <w:rFonts w:ascii="Sarabun" w:hAnsi="Sarabun" w:cs="Sarabun"/>
                      </w:rPr>
                      <w:t>332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36D7"/>
    <w:multiLevelType w:val="hybridMultilevel"/>
    <w:tmpl w:val="73B8B7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13148"/>
    <w:multiLevelType w:val="hybridMultilevel"/>
    <w:tmpl w:val="32D21EF8"/>
    <w:lvl w:ilvl="0" w:tplc="DFE87C78">
      <w:start w:val="1"/>
      <w:numFmt w:val="lowerLetter"/>
      <w:pStyle w:val="alphAufzhlung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65B0"/>
    <w:multiLevelType w:val="hybridMultilevel"/>
    <w:tmpl w:val="4F807A4E"/>
    <w:lvl w:ilvl="0" w:tplc="0388F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4726A"/>
    <w:multiLevelType w:val="hybridMultilevel"/>
    <w:tmpl w:val="44C2496C"/>
    <w:lvl w:ilvl="0" w:tplc="0DD4DE4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45F3D7E"/>
    <w:multiLevelType w:val="hybridMultilevel"/>
    <w:tmpl w:val="929AC8C0"/>
    <w:lvl w:ilvl="0" w:tplc="05606EDA">
      <w:start w:val="1"/>
      <w:numFmt w:val="lowerLetter"/>
      <w:pStyle w:val="Nummerierungabc"/>
      <w:lvlText w:val="%1)"/>
      <w:lvlJc w:val="left"/>
      <w:pPr>
        <w:ind w:left="5001" w:hanging="360"/>
      </w:pPr>
    </w:lvl>
    <w:lvl w:ilvl="1" w:tplc="04070019" w:tentative="1">
      <w:start w:val="1"/>
      <w:numFmt w:val="lowerLetter"/>
      <w:lvlText w:val="%2."/>
      <w:lvlJc w:val="left"/>
      <w:pPr>
        <w:ind w:left="5721" w:hanging="360"/>
      </w:pPr>
    </w:lvl>
    <w:lvl w:ilvl="2" w:tplc="0407001B" w:tentative="1">
      <w:start w:val="1"/>
      <w:numFmt w:val="lowerRoman"/>
      <w:lvlText w:val="%3."/>
      <w:lvlJc w:val="right"/>
      <w:pPr>
        <w:ind w:left="6441" w:hanging="180"/>
      </w:pPr>
    </w:lvl>
    <w:lvl w:ilvl="3" w:tplc="0407000F" w:tentative="1">
      <w:start w:val="1"/>
      <w:numFmt w:val="decimal"/>
      <w:lvlText w:val="%4."/>
      <w:lvlJc w:val="left"/>
      <w:pPr>
        <w:ind w:left="7161" w:hanging="360"/>
      </w:pPr>
    </w:lvl>
    <w:lvl w:ilvl="4" w:tplc="04070019" w:tentative="1">
      <w:start w:val="1"/>
      <w:numFmt w:val="lowerLetter"/>
      <w:lvlText w:val="%5."/>
      <w:lvlJc w:val="left"/>
      <w:pPr>
        <w:ind w:left="7881" w:hanging="360"/>
      </w:pPr>
    </w:lvl>
    <w:lvl w:ilvl="5" w:tplc="0407001B" w:tentative="1">
      <w:start w:val="1"/>
      <w:numFmt w:val="lowerRoman"/>
      <w:lvlText w:val="%6."/>
      <w:lvlJc w:val="right"/>
      <w:pPr>
        <w:ind w:left="8601" w:hanging="180"/>
      </w:pPr>
    </w:lvl>
    <w:lvl w:ilvl="6" w:tplc="0407000F" w:tentative="1">
      <w:start w:val="1"/>
      <w:numFmt w:val="decimal"/>
      <w:lvlText w:val="%7."/>
      <w:lvlJc w:val="left"/>
      <w:pPr>
        <w:ind w:left="9321" w:hanging="360"/>
      </w:pPr>
    </w:lvl>
    <w:lvl w:ilvl="7" w:tplc="04070019" w:tentative="1">
      <w:start w:val="1"/>
      <w:numFmt w:val="lowerLetter"/>
      <w:lvlText w:val="%8."/>
      <w:lvlJc w:val="left"/>
      <w:pPr>
        <w:ind w:left="10041" w:hanging="360"/>
      </w:pPr>
    </w:lvl>
    <w:lvl w:ilvl="8" w:tplc="0407001B" w:tentative="1">
      <w:start w:val="1"/>
      <w:numFmt w:val="lowerRoman"/>
      <w:lvlText w:val="%9."/>
      <w:lvlJc w:val="right"/>
      <w:pPr>
        <w:ind w:left="10761" w:hanging="180"/>
      </w:pPr>
    </w:lvl>
  </w:abstractNum>
  <w:abstractNum w:abstractNumId="5" w15:restartNumberingAfterBreak="0">
    <w:nsid w:val="19004286"/>
    <w:multiLevelType w:val="hybridMultilevel"/>
    <w:tmpl w:val="F1D6416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C442AE"/>
    <w:multiLevelType w:val="hybridMultilevel"/>
    <w:tmpl w:val="AB5203C4"/>
    <w:lvl w:ilvl="0" w:tplc="0968365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D416FC5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ED6561"/>
    <w:multiLevelType w:val="hybridMultilevel"/>
    <w:tmpl w:val="AB5203C4"/>
    <w:lvl w:ilvl="0" w:tplc="FFFFFFFF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86A54"/>
    <w:multiLevelType w:val="hybridMultilevel"/>
    <w:tmpl w:val="6302E336"/>
    <w:lvl w:ilvl="0" w:tplc="528C2EFA">
      <w:start w:val="1"/>
      <w:numFmt w:val="bullet"/>
      <w:pStyle w:val="Aufzhlung"/>
      <w:lvlText w:val="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236B7D9A"/>
    <w:multiLevelType w:val="hybridMultilevel"/>
    <w:tmpl w:val="15384E68"/>
    <w:lvl w:ilvl="0" w:tplc="531E0D12">
      <w:start w:val="1"/>
      <w:numFmt w:val="decimal"/>
      <w:pStyle w:val="Nummerierung123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8642F0"/>
    <w:multiLevelType w:val="hybridMultilevel"/>
    <w:tmpl w:val="73B8B73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CC4E4E"/>
    <w:multiLevelType w:val="hybridMultilevel"/>
    <w:tmpl w:val="F1D6416E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1D7C842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6382EF4"/>
    <w:multiLevelType w:val="hybridMultilevel"/>
    <w:tmpl w:val="73B8B7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BA3972"/>
    <w:multiLevelType w:val="hybridMultilevel"/>
    <w:tmpl w:val="1EA89A4C"/>
    <w:lvl w:ilvl="0" w:tplc="7D60299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009E5"/>
    <w:multiLevelType w:val="hybridMultilevel"/>
    <w:tmpl w:val="33468B7C"/>
    <w:lvl w:ilvl="0" w:tplc="697043E2">
      <w:start w:val="1"/>
      <w:numFmt w:val="bullet"/>
      <w:lvlText w:val="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DDDDDD"/>
      </w:rPr>
    </w:lvl>
    <w:lvl w:ilvl="1" w:tplc="BBBE219C">
      <w:start w:val="1"/>
      <w:numFmt w:val="bullet"/>
      <w:pStyle w:val="AufzhlungZweiteEben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E0495"/>
    <w:multiLevelType w:val="hybridMultilevel"/>
    <w:tmpl w:val="FCE8F0DE"/>
    <w:lvl w:ilvl="0" w:tplc="2D78AA22">
      <w:start w:val="1"/>
      <w:numFmt w:val="upperRoman"/>
      <w:pStyle w:val="Aufzhlungrmisch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EC0D1B"/>
    <w:multiLevelType w:val="hybridMultilevel"/>
    <w:tmpl w:val="8408B87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E9617F"/>
    <w:multiLevelType w:val="hybridMultilevel"/>
    <w:tmpl w:val="3D0EC852"/>
    <w:lvl w:ilvl="0" w:tplc="ACBC4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B1154"/>
    <w:multiLevelType w:val="hybridMultilevel"/>
    <w:tmpl w:val="E2848FF4"/>
    <w:lvl w:ilvl="0" w:tplc="ACBC4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24A41"/>
    <w:multiLevelType w:val="hybridMultilevel"/>
    <w:tmpl w:val="B41888F2"/>
    <w:lvl w:ilvl="0" w:tplc="F86AB0CA">
      <w:start w:val="1"/>
      <w:numFmt w:val="bullet"/>
      <w:pStyle w:val="AufzhlungGross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2419B"/>
    <w:multiLevelType w:val="hybridMultilevel"/>
    <w:tmpl w:val="73B8B7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1F05E5"/>
    <w:multiLevelType w:val="hybridMultilevel"/>
    <w:tmpl w:val="741E0DDE"/>
    <w:lvl w:ilvl="0" w:tplc="F6244FFE">
      <w:start w:val="1"/>
      <w:numFmt w:val="upperLetter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A570A1"/>
    <w:multiLevelType w:val="hybridMultilevel"/>
    <w:tmpl w:val="D9007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C84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514BF"/>
    <w:multiLevelType w:val="hybridMultilevel"/>
    <w:tmpl w:val="10FA8978"/>
    <w:lvl w:ilvl="0" w:tplc="7D60299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606B14"/>
    <w:multiLevelType w:val="hybridMultilevel"/>
    <w:tmpl w:val="4F807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E32CD"/>
    <w:multiLevelType w:val="hybridMultilevel"/>
    <w:tmpl w:val="4F807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4382">
    <w:abstractNumId w:val="1"/>
  </w:num>
  <w:num w:numId="2" w16cid:durableId="47389125">
    <w:abstractNumId w:val="8"/>
  </w:num>
  <w:num w:numId="3" w16cid:durableId="1157839562">
    <w:abstractNumId w:val="8"/>
  </w:num>
  <w:num w:numId="4" w16cid:durableId="455300680">
    <w:abstractNumId w:val="19"/>
  </w:num>
  <w:num w:numId="5" w16cid:durableId="1439368724">
    <w:abstractNumId w:val="14"/>
  </w:num>
  <w:num w:numId="6" w16cid:durableId="1847789857">
    <w:abstractNumId w:val="9"/>
  </w:num>
  <w:num w:numId="7" w16cid:durableId="2065105021">
    <w:abstractNumId w:val="3"/>
  </w:num>
  <w:num w:numId="8" w16cid:durableId="1975016773">
    <w:abstractNumId w:val="4"/>
  </w:num>
  <w:num w:numId="9" w16cid:durableId="2029090401">
    <w:abstractNumId w:val="21"/>
  </w:num>
  <w:num w:numId="10" w16cid:durableId="457838931">
    <w:abstractNumId w:val="23"/>
  </w:num>
  <w:num w:numId="11" w16cid:durableId="2086947946">
    <w:abstractNumId w:val="18"/>
  </w:num>
  <w:num w:numId="12" w16cid:durableId="109711175">
    <w:abstractNumId w:val="17"/>
  </w:num>
  <w:num w:numId="13" w16cid:durableId="629089069">
    <w:abstractNumId w:val="15"/>
  </w:num>
  <w:num w:numId="14" w16cid:durableId="274337076">
    <w:abstractNumId w:val="13"/>
  </w:num>
  <w:num w:numId="15" w16cid:durableId="1490827050">
    <w:abstractNumId w:val="2"/>
  </w:num>
  <w:num w:numId="16" w16cid:durableId="661546072">
    <w:abstractNumId w:val="25"/>
  </w:num>
  <w:num w:numId="17" w16cid:durableId="1734111379">
    <w:abstractNumId w:val="15"/>
  </w:num>
  <w:num w:numId="18" w16cid:durableId="861481359">
    <w:abstractNumId w:val="15"/>
  </w:num>
  <w:num w:numId="19" w16cid:durableId="1785229401">
    <w:abstractNumId w:val="15"/>
  </w:num>
  <w:num w:numId="20" w16cid:durableId="710762006">
    <w:abstractNumId w:val="24"/>
  </w:num>
  <w:num w:numId="21" w16cid:durableId="234241348">
    <w:abstractNumId w:val="22"/>
  </w:num>
  <w:num w:numId="22" w16cid:durableId="1859922820">
    <w:abstractNumId w:val="11"/>
  </w:num>
  <w:num w:numId="23" w16cid:durableId="1300570095">
    <w:abstractNumId w:val="5"/>
  </w:num>
  <w:num w:numId="24" w16cid:durableId="1692339675">
    <w:abstractNumId w:val="15"/>
  </w:num>
  <w:num w:numId="25" w16cid:durableId="872380511">
    <w:abstractNumId w:val="6"/>
  </w:num>
  <w:num w:numId="26" w16cid:durableId="1505241317">
    <w:abstractNumId w:val="10"/>
  </w:num>
  <w:num w:numId="27" w16cid:durableId="505245578">
    <w:abstractNumId w:val="16"/>
  </w:num>
  <w:num w:numId="28" w16cid:durableId="740299154">
    <w:abstractNumId w:val="20"/>
  </w:num>
  <w:num w:numId="29" w16cid:durableId="123501321">
    <w:abstractNumId w:val="7"/>
  </w:num>
  <w:num w:numId="30" w16cid:durableId="1919246784">
    <w:abstractNumId w:val="12"/>
  </w:num>
  <w:num w:numId="31" w16cid:durableId="26707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xVb4ckIvBnWgj5XO9ikkAg0YKCw2exv8RvqXaGULn/ObiRokZENg1sdisobt0lh2bygeVUMbosLH4Eg7vuxYg==" w:salt="roupyvVZtXYFHMY41wHE7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58"/>
    <w:rsid w:val="00002EF5"/>
    <w:rsid w:val="00006251"/>
    <w:rsid w:val="00006A83"/>
    <w:rsid w:val="000076EE"/>
    <w:rsid w:val="00021329"/>
    <w:rsid w:val="000230D0"/>
    <w:rsid w:val="00024FAA"/>
    <w:rsid w:val="00027659"/>
    <w:rsid w:val="0003036F"/>
    <w:rsid w:val="000326BF"/>
    <w:rsid w:val="000444F2"/>
    <w:rsid w:val="00045BBD"/>
    <w:rsid w:val="00053222"/>
    <w:rsid w:val="00055061"/>
    <w:rsid w:val="000561D2"/>
    <w:rsid w:val="00057F32"/>
    <w:rsid w:val="00061BF1"/>
    <w:rsid w:val="00066F31"/>
    <w:rsid w:val="00067761"/>
    <w:rsid w:val="000755F2"/>
    <w:rsid w:val="00091400"/>
    <w:rsid w:val="00094119"/>
    <w:rsid w:val="000969B6"/>
    <w:rsid w:val="000A1745"/>
    <w:rsid w:val="000A53B2"/>
    <w:rsid w:val="000A6D52"/>
    <w:rsid w:val="000A7997"/>
    <w:rsid w:val="000B63C0"/>
    <w:rsid w:val="000B7EB6"/>
    <w:rsid w:val="000C05D8"/>
    <w:rsid w:val="000C086C"/>
    <w:rsid w:val="000C0949"/>
    <w:rsid w:val="000C1EA7"/>
    <w:rsid w:val="000C679F"/>
    <w:rsid w:val="000C7728"/>
    <w:rsid w:val="000D00AA"/>
    <w:rsid w:val="000D4587"/>
    <w:rsid w:val="000D462F"/>
    <w:rsid w:val="000D501F"/>
    <w:rsid w:val="000E0F2A"/>
    <w:rsid w:val="000F00DF"/>
    <w:rsid w:val="00104CB4"/>
    <w:rsid w:val="0011407E"/>
    <w:rsid w:val="001149BC"/>
    <w:rsid w:val="00123E8C"/>
    <w:rsid w:val="00124587"/>
    <w:rsid w:val="00125792"/>
    <w:rsid w:val="001265BC"/>
    <w:rsid w:val="00134013"/>
    <w:rsid w:val="00135D19"/>
    <w:rsid w:val="001434D5"/>
    <w:rsid w:val="00143F7E"/>
    <w:rsid w:val="00144357"/>
    <w:rsid w:val="0015272E"/>
    <w:rsid w:val="00152C16"/>
    <w:rsid w:val="001658A6"/>
    <w:rsid w:val="00165DDF"/>
    <w:rsid w:val="00172010"/>
    <w:rsid w:val="001727AD"/>
    <w:rsid w:val="00177DFF"/>
    <w:rsid w:val="00191F90"/>
    <w:rsid w:val="00193B7E"/>
    <w:rsid w:val="001940B7"/>
    <w:rsid w:val="00194AC3"/>
    <w:rsid w:val="001A251F"/>
    <w:rsid w:val="001A3352"/>
    <w:rsid w:val="001A655A"/>
    <w:rsid w:val="001B1B30"/>
    <w:rsid w:val="001B4EA2"/>
    <w:rsid w:val="001C5C34"/>
    <w:rsid w:val="001C76E7"/>
    <w:rsid w:val="001E5F26"/>
    <w:rsid w:val="001F1C7E"/>
    <w:rsid w:val="001F4811"/>
    <w:rsid w:val="001F56B7"/>
    <w:rsid w:val="001F57C8"/>
    <w:rsid w:val="001F6E31"/>
    <w:rsid w:val="002013F1"/>
    <w:rsid w:val="002042EC"/>
    <w:rsid w:val="002044FB"/>
    <w:rsid w:val="002047FD"/>
    <w:rsid w:val="00206EEC"/>
    <w:rsid w:val="00212232"/>
    <w:rsid w:val="00216E8B"/>
    <w:rsid w:val="002221EF"/>
    <w:rsid w:val="00223C58"/>
    <w:rsid w:val="002304E6"/>
    <w:rsid w:val="002325CC"/>
    <w:rsid w:val="00233046"/>
    <w:rsid w:val="002410C5"/>
    <w:rsid w:val="00242673"/>
    <w:rsid w:val="0024486E"/>
    <w:rsid w:val="00244C79"/>
    <w:rsid w:val="00255987"/>
    <w:rsid w:val="00255A59"/>
    <w:rsid w:val="0026485D"/>
    <w:rsid w:val="00266FCE"/>
    <w:rsid w:val="00270C98"/>
    <w:rsid w:val="00275BE6"/>
    <w:rsid w:val="00277972"/>
    <w:rsid w:val="0028087E"/>
    <w:rsid w:val="002937AC"/>
    <w:rsid w:val="00297ADF"/>
    <w:rsid w:val="002A109D"/>
    <w:rsid w:val="002A477B"/>
    <w:rsid w:val="002B03B7"/>
    <w:rsid w:val="002B1AE1"/>
    <w:rsid w:val="002B2AA1"/>
    <w:rsid w:val="002C082F"/>
    <w:rsid w:val="002C1105"/>
    <w:rsid w:val="002C2327"/>
    <w:rsid w:val="002C35C4"/>
    <w:rsid w:val="002C5E48"/>
    <w:rsid w:val="002D17D6"/>
    <w:rsid w:val="002D20D5"/>
    <w:rsid w:val="002D26F4"/>
    <w:rsid w:val="002E2E68"/>
    <w:rsid w:val="002F126D"/>
    <w:rsid w:val="002F5411"/>
    <w:rsid w:val="002F5E60"/>
    <w:rsid w:val="002F6DF8"/>
    <w:rsid w:val="003071FD"/>
    <w:rsid w:val="00310F6E"/>
    <w:rsid w:val="00317BB4"/>
    <w:rsid w:val="003334C8"/>
    <w:rsid w:val="00334D15"/>
    <w:rsid w:val="0034600C"/>
    <w:rsid w:val="00351B87"/>
    <w:rsid w:val="0035310F"/>
    <w:rsid w:val="003633D7"/>
    <w:rsid w:val="00364DF8"/>
    <w:rsid w:val="003677BE"/>
    <w:rsid w:val="003749F9"/>
    <w:rsid w:val="003762B7"/>
    <w:rsid w:val="00382D7C"/>
    <w:rsid w:val="00387424"/>
    <w:rsid w:val="00390309"/>
    <w:rsid w:val="003941AA"/>
    <w:rsid w:val="00396EF0"/>
    <w:rsid w:val="003A0123"/>
    <w:rsid w:val="003A3ED7"/>
    <w:rsid w:val="003B0D0D"/>
    <w:rsid w:val="003B1445"/>
    <w:rsid w:val="003B33C2"/>
    <w:rsid w:val="003C18E9"/>
    <w:rsid w:val="003C2683"/>
    <w:rsid w:val="003C4638"/>
    <w:rsid w:val="003C57C0"/>
    <w:rsid w:val="003E298D"/>
    <w:rsid w:val="003E323B"/>
    <w:rsid w:val="003E42E7"/>
    <w:rsid w:val="003E7EAF"/>
    <w:rsid w:val="003F5282"/>
    <w:rsid w:val="0040262D"/>
    <w:rsid w:val="00403713"/>
    <w:rsid w:val="004044D1"/>
    <w:rsid w:val="0041424C"/>
    <w:rsid w:val="00417107"/>
    <w:rsid w:val="00426CD5"/>
    <w:rsid w:val="004307C4"/>
    <w:rsid w:val="00430A42"/>
    <w:rsid w:val="0043448A"/>
    <w:rsid w:val="004439F5"/>
    <w:rsid w:val="0045097B"/>
    <w:rsid w:val="00454345"/>
    <w:rsid w:val="00464849"/>
    <w:rsid w:val="00464BC1"/>
    <w:rsid w:val="00471518"/>
    <w:rsid w:val="00471B82"/>
    <w:rsid w:val="004733EB"/>
    <w:rsid w:val="00474202"/>
    <w:rsid w:val="00474206"/>
    <w:rsid w:val="004744BF"/>
    <w:rsid w:val="00477951"/>
    <w:rsid w:val="00477E09"/>
    <w:rsid w:val="0048054E"/>
    <w:rsid w:val="00482DDB"/>
    <w:rsid w:val="00482EAE"/>
    <w:rsid w:val="00486B3A"/>
    <w:rsid w:val="00491B32"/>
    <w:rsid w:val="004968BE"/>
    <w:rsid w:val="004A3E7C"/>
    <w:rsid w:val="004A4C9F"/>
    <w:rsid w:val="004A7F94"/>
    <w:rsid w:val="004B0B71"/>
    <w:rsid w:val="004B5BDC"/>
    <w:rsid w:val="004B6A71"/>
    <w:rsid w:val="004B6ADA"/>
    <w:rsid w:val="004B7230"/>
    <w:rsid w:val="004C163A"/>
    <w:rsid w:val="004C5849"/>
    <w:rsid w:val="004D71E5"/>
    <w:rsid w:val="004D7A01"/>
    <w:rsid w:val="004E072B"/>
    <w:rsid w:val="004E2A79"/>
    <w:rsid w:val="004E30DE"/>
    <w:rsid w:val="004E3A4C"/>
    <w:rsid w:val="004F1056"/>
    <w:rsid w:val="004F4668"/>
    <w:rsid w:val="00500489"/>
    <w:rsid w:val="00501293"/>
    <w:rsid w:val="0050656F"/>
    <w:rsid w:val="00521515"/>
    <w:rsid w:val="00522915"/>
    <w:rsid w:val="00522A3D"/>
    <w:rsid w:val="005259E3"/>
    <w:rsid w:val="00525D0B"/>
    <w:rsid w:val="005268A3"/>
    <w:rsid w:val="0053308D"/>
    <w:rsid w:val="00534B4A"/>
    <w:rsid w:val="005356DF"/>
    <w:rsid w:val="005405EE"/>
    <w:rsid w:val="00544D62"/>
    <w:rsid w:val="00551D38"/>
    <w:rsid w:val="00552915"/>
    <w:rsid w:val="005560CF"/>
    <w:rsid w:val="0055798E"/>
    <w:rsid w:val="00561C2C"/>
    <w:rsid w:val="00570229"/>
    <w:rsid w:val="0057053C"/>
    <w:rsid w:val="005866CE"/>
    <w:rsid w:val="00586A64"/>
    <w:rsid w:val="00590D96"/>
    <w:rsid w:val="00597F86"/>
    <w:rsid w:val="005A1152"/>
    <w:rsid w:val="005A12AD"/>
    <w:rsid w:val="005A1B7F"/>
    <w:rsid w:val="005A2D6A"/>
    <w:rsid w:val="005A3509"/>
    <w:rsid w:val="005A3996"/>
    <w:rsid w:val="005A42DB"/>
    <w:rsid w:val="005A4EA8"/>
    <w:rsid w:val="005A5833"/>
    <w:rsid w:val="005B34BA"/>
    <w:rsid w:val="005B3B3F"/>
    <w:rsid w:val="005B7EA1"/>
    <w:rsid w:val="005C2016"/>
    <w:rsid w:val="005D31A6"/>
    <w:rsid w:val="005D6877"/>
    <w:rsid w:val="005D6A96"/>
    <w:rsid w:val="005E6F31"/>
    <w:rsid w:val="005F0A25"/>
    <w:rsid w:val="005F4EBA"/>
    <w:rsid w:val="005F5EF1"/>
    <w:rsid w:val="00602A65"/>
    <w:rsid w:val="00602CE0"/>
    <w:rsid w:val="006055BB"/>
    <w:rsid w:val="00606CA5"/>
    <w:rsid w:val="00607700"/>
    <w:rsid w:val="006161D0"/>
    <w:rsid w:val="00616468"/>
    <w:rsid w:val="006165AC"/>
    <w:rsid w:val="00616E4D"/>
    <w:rsid w:val="006177B1"/>
    <w:rsid w:val="006214CD"/>
    <w:rsid w:val="00621BAA"/>
    <w:rsid w:val="0062638D"/>
    <w:rsid w:val="00627047"/>
    <w:rsid w:val="0063358D"/>
    <w:rsid w:val="0063389C"/>
    <w:rsid w:val="006350BA"/>
    <w:rsid w:val="006364F3"/>
    <w:rsid w:val="00640D96"/>
    <w:rsid w:val="00650671"/>
    <w:rsid w:val="00651195"/>
    <w:rsid w:val="00653107"/>
    <w:rsid w:val="00653390"/>
    <w:rsid w:val="00657353"/>
    <w:rsid w:val="00661123"/>
    <w:rsid w:val="00663857"/>
    <w:rsid w:val="0067162F"/>
    <w:rsid w:val="00674BE3"/>
    <w:rsid w:val="00675F1C"/>
    <w:rsid w:val="006865FF"/>
    <w:rsid w:val="00691D33"/>
    <w:rsid w:val="006920A2"/>
    <w:rsid w:val="00692394"/>
    <w:rsid w:val="00694FFD"/>
    <w:rsid w:val="00697902"/>
    <w:rsid w:val="006A0236"/>
    <w:rsid w:val="006A16BD"/>
    <w:rsid w:val="006A2577"/>
    <w:rsid w:val="006A506B"/>
    <w:rsid w:val="006C1BB6"/>
    <w:rsid w:val="006C4D43"/>
    <w:rsid w:val="006C6C6C"/>
    <w:rsid w:val="006D4B59"/>
    <w:rsid w:val="006D58E3"/>
    <w:rsid w:val="006D6303"/>
    <w:rsid w:val="006D7207"/>
    <w:rsid w:val="006E60D0"/>
    <w:rsid w:val="006E64DE"/>
    <w:rsid w:val="006E7DF8"/>
    <w:rsid w:val="006F6D1D"/>
    <w:rsid w:val="007030EC"/>
    <w:rsid w:val="007132F6"/>
    <w:rsid w:val="00721B7C"/>
    <w:rsid w:val="00725211"/>
    <w:rsid w:val="007261C7"/>
    <w:rsid w:val="007313EB"/>
    <w:rsid w:val="007314E3"/>
    <w:rsid w:val="00735E8F"/>
    <w:rsid w:val="00740755"/>
    <w:rsid w:val="00740C40"/>
    <w:rsid w:val="007419A9"/>
    <w:rsid w:val="007429B8"/>
    <w:rsid w:val="00746EE4"/>
    <w:rsid w:val="00746FDC"/>
    <w:rsid w:val="007477F5"/>
    <w:rsid w:val="00753439"/>
    <w:rsid w:val="007545D3"/>
    <w:rsid w:val="00763D19"/>
    <w:rsid w:val="007674D3"/>
    <w:rsid w:val="0077259D"/>
    <w:rsid w:val="00773C91"/>
    <w:rsid w:val="00780A57"/>
    <w:rsid w:val="00780E23"/>
    <w:rsid w:val="007813DF"/>
    <w:rsid w:val="007843D7"/>
    <w:rsid w:val="0078480D"/>
    <w:rsid w:val="007852EC"/>
    <w:rsid w:val="00786345"/>
    <w:rsid w:val="0079112F"/>
    <w:rsid w:val="0079562A"/>
    <w:rsid w:val="007A0322"/>
    <w:rsid w:val="007A0A69"/>
    <w:rsid w:val="007A452B"/>
    <w:rsid w:val="007A77D6"/>
    <w:rsid w:val="007B0C3D"/>
    <w:rsid w:val="007B29A4"/>
    <w:rsid w:val="007B5935"/>
    <w:rsid w:val="007B5F2D"/>
    <w:rsid w:val="007C4544"/>
    <w:rsid w:val="007C7DC4"/>
    <w:rsid w:val="007E0538"/>
    <w:rsid w:val="007E53AB"/>
    <w:rsid w:val="007E6798"/>
    <w:rsid w:val="007F246D"/>
    <w:rsid w:val="007F3784"/>
    <w:rsid w:val="008048B1"/>
    <w:rsid w:val="00805145"/>
    <w:rsid w:val="00821E5F"/>
    <w:rsid w:val="00823055"/>
    <w:rsid w:val="00825829"/>
    <w:rsid w:val="00825E18"/>
    <w:rsid w:val="00826E11"/>
    <w:rsid w:val="00827C58"/>
    <w:rsid w:val="00831098"/>
    <w:rsid w:val="00832B71"/>
    <w:rsid w:val="00833E8A"/>
    <w:rsid w:val="008372F4"/>
    <w:rsid w:val="00837D06"/>
    <w:rsid w:val="00850653"/>
    <w:rsid w:val="00852309"/>
    <w:rsid w:val="00854516"/>
    <w:rsid w:val="00854DF4"/>
    <w:rsid w:val="00864393"/>
    <w:rsid w:val="008677CD"/>
    <w:rsid w:val="0087019A"/>
    <w:rsid w:val="008762EB"/>
    <w:rsid w:val="0088057F"/>
    <w:rsid w:val="00887D4D"/>
    <w:rsid w:val="00891830"/>
    <w:rsid w:val="008943EA"/>
    <w:rsid w:val="00896008"/>
    <w:rsid w:val="008A01F3"/>
    <w:rsid w:val="008A123F"/>
    <w:rsid w:val="008A6983"/>
    <w:rsid w:val="008B4839"/>
    <w:rsid w:val="008B5971"/>
    <w:rsid w:val="008D63FC"/>
    <w:rsid w:val="008E3817"/>
    <w:rsid w:val="008F3BBA"/>
    <w:rsid w:val="008F477A"/>
    <w:rsid w:val="009055B2"/>
    <w:rsid w:val="00905AD7"/>
    <w:rsid w:val="00914B40"/>
    <w:rsid w:val="00925DBF"/>
    <w:rsid w:val="0092628A"/>
    <w:rsid w:val="00931705"/>
    <w:rsid w:val="00936D0F"/>
    <w:rsid w:val="00942A05"/>
    <w:rsid w:val="009464C4"/>
    <w:rsid w:val="00955C59"/>
    <w:rsid w:val="00956623"/>
    <w:rsid w:val="00957FCC"/>
    <w:rsid w:val="009608A9"/>
    <w:rsid w:val="009620AE"/>
    <w:rsid w:val="0096246A"/>
    <w:rsid w:val="00962C7E"/>
    <w:rsid w:val="00963AD4"/>
    <w:rsid w:val="00971B02"/>
    <w:rsid w:val="00972A25"/>
    <w:rsid w:val="00976311"/>
    <w:rsid w:val="009917FA"/>
    <w:rsid w:val="009922F3"/>
    <w:rsid w:val="00995180"/>
    <w:rsid w:val="009954F5"/>
    <w:rsid w:val="009A21E5"/>
    <w:rsid w:val="009A25BE"/>
    <w:rsid w:val="009B0DC9"/>
    <w:rsid w:val="009C331B"/>
    <w:rsid w:val="009C51CD"/>
    <w:rsid w:val="009C67E3"/>
    <w:rsid w:val="009D07C3"/>
    <w:rsid w:val="009D73F0"/>
    <w:rsid w:val="009E2E0A"/>
    <w:rsid w:val="009E5B8C"/>
    <w:rsid w:val="00A011F0"/>
    <w:rsid w:val="00A02141"/>
    <w:rsid w:val="00A04E14"/>
    <w:rsid w:val="00A0771A"/>
    <w:rsid w:val="00A12AD0"/>
    <w:rsid w:val="00A12E15"/>
    <w:rsid w:val="00A155EF"/>
    <w:rsid w:val="00A220D5"/>
    <w:rsid w:val="00A2582E"/>
    <w:rsid w:val="00A27B50"/>
    <w:rsid w:val="00A33575"/>
    <w:rsid w:val="00A4060D"/>
    <w:rsid w:val="00A477FC"/>
    <w:rsid w:val="00A60E58"/>
    <w:rsid w:val="00A63F7F"/>
    <w:rsid w:val="00A65728"/>
    <w:rsid w:val="00A65DA7"/>
    <w:rsid w:val="00A6741D"/>
    <w:rsid w:val="00A70C10"/>
    <w:rsid w:val="00A8371A"/>
    <w:rsid w:val="00A94184"/>
    <w:rsid w:val="00AA385F"/>
    <w:rsid w:val="00AA4801"/>
    <w:rsid w:val="00AC10AB"/>
    <w:rsid w:val="00AC3E07"/>
    <w:rsid w:val="00AC4F12"/>
    <w:rsid w:val="00AC62E6"/>
    <w:rsid w:val="00AC6BB1"/>
    <w:rsid w:val="00AC7826"/>
    <w:rsid w:val="00AD6B8B"/>
    <w:rsid w:val="00AD7A11"/>
    <w:rsid w:val="00AE2ABE"/>
    <w:rsid w:val="00AF369C"/>
    <w:rsid w:val="00AF3840"/>
    <w:rsid w:val="00AF4068"/>
    <w:rsid w:val="00AF5387"/>
    <w:rsid w:val="00B04DEB"/>
    <w:rsid w:val="00B12F55"/>
    <w:rsid w:val="00B21644"/>
    <w:rsid w:val="00B26FDA"/>
    <w:rsid w:val="00B34341"/>
    <w:rsid w:val="00B35B90"/>
    <w:rsid w:val="00B4189F"/>
    <w:rsid w:val="00B425D4"/>
    <w:rsid w:val="00B44C03"/>
    <w:rsid w:val="00B46BAF"/>
    <w:rsid w:val="00B50808"/>
    <w:rsid w:val="00B517C1"/>
    <w:rsid w:val="00B51F3D"/>
    <w:rsid w:val="00B54ADC"/>
    <w:rsid w:val="00B54B18"/>
    <w:rsid w:val="00B61AD8"/>
    <w:rsid w:val="00B67681"/>
    <w:rsid w:val="00B770DF"/>
    <w:rsid w:val="00B82239"/>
    <w:rsid w:val="00B96719"/>
    <w:rsid w:val="00BA291D"/>
    <w:rsid w:val="00BA51D9"/>
    <w:rsid w:val="00BA6214"/>
    <w:rsid w:val="00BB717D"/>
    <w:rsid w:val="00BC03EF"/>
    <w:rsid w:val="00BC155E"/>
    <w:rsid w:val="00BC61A3"/>
    <w:rsid w:val="00BC723D"/>
    <w:rsid w:val="00BD276F"/>
    <w:rsid w:val="00BE0089"/>
    <w:rsid w:val="00BE5AA2"/>
    <w:rsid w:val="00BF2AB0"/>
    <w:rsid w:val="00C02DF7"/>
    <w:rsid w:val="00C10030"/>
    <w:rsid w:val="00C10A68"/>
    <w:rsid w:val="00C11443"/>
    <w:rsid w:val="00C17DB3"/>
    <w:rsid w:val="00C21A53"/>
    <w:rsid w:val="00C23509"/>
    <w:rsid w:val="00C244D3"/>
    <w:rsid w:val="00C25425"/>
    <w:rsid w:val="00C259E8"/>
    <w:rsid w:val="00C325B2"/>
    <w:rsid w:val="00C34B6E"/>
    <w:rsid w:val="00C35DDC"/>
    <w:rsid w:val="00C37D24"/>
    <w:rsid w:val="00C4020E"/>
    <w:rsid w:val="00C5025C"/>
    <w:rsid w:val="00C532AB"/>
    <w:rsid w:val="00C6226F"/>
    <w:rsid w:val="00C666BF"/>
    <w:rsid w:val="00C74E19"/>
    <w:rsid w:val="00C76151"/>
    <w:rsid w:val="00C80FF3"/>
    <w:rsid w:val="00C8131B"/>
    <w:rsid w:val="00C85FBE"/>
    <w:rsid w:val="00C87882"/>
    <w:rsid w:val="00C926BA"/>
    <w:rsid w:val="00C9330C"/>
    <w:rsid w:val="00C95984"/>
    <w:rsid w:val="00C97B5B"/>
    <w:rsid w:val="00C97CD5"/>
    <w:rsid w:val="00CA716E"/>
    <w:rsid w:val="00CB0432"/>
    <w:rsid w:val="00CB1E5B"/>
    <w:rsid w:val="00CB2028"/>
    <w:rsid w:val="00CC0144"/>
    <w:rsid w:val="00CC20FC"/>
    <w:rsid w:val="00CD0767"/>
    <w:rsid w:val="00CD2036"/>
    <w:rsid w:val="00CD6AD0"/>
    <w:rsid w:val="00CE029A"/>
    <w:rsid w:val="00CE1B4C"/>
    <w:rsid w:val="00CE2166"/>
    <w:rsid w:val="00CE53AC"/>
    <w:rsid w:val="00CE5AED"/>
    <w:rsid w:val="00CE6A74"/>
    <w:rsid w:val="00CF0194"/>
    <w:rsid w:val="00CF399D"/>
    <w:rsid w:val="00D041D0"/>
    <w:rsid w:val="00D047D7"/>
    <w:rsid w:val="00D0549A"/>
    <w:rsid w:val="00D206BA"/>
    <w:rsid w:val="00D22E30"/>
    <w:rsid w:val="00D25841"/>
    <w:rsid w:val="00D333EA"/>
    <w:rsid w:val="00D42097"/>
    <w:rsid w:val="00D47B28"/>
    <w:rsid w:val="00D60115"/>
    <w:rsid w:val="00D643B6"/>
    <w:rsid w:val="00D6618A"/>
    <w:rsid w:val="00D75E41"/>
    <w:rsid w:val="00D77795"/>
    <w:rsid w:val="00D85EA7"/>
    <w:rsid w:val="00D90AA3"/>
    <w:rsid w:val="00D91523"/>
    <w:rsid w:val="00D918DC"/>
    <w:rsid w:val="00DA1445"/>
    <w:rsid w:val="00DA749A"/>
    <w:rsid w:val="00DB17B2"/>
    <w:rsid w:val="00DB2A80"/>
    <w:rsid w:val="00DB5AAA"/>
    <w:rsid w:val="00DB5C20"/>
    <w:rsid w:val="00DB60C2"/>
    <w:rsid w:val="00DC495C"/>
    <w:rsid w:val="00DC653A"/>
    <w:rsid w:val="00DD34A8"/>
    <w:rsid w:val="00DE0F43"/>
    <w:rsid w:val="00DE1C2E"/>
    <w:rsid w:val="00DE3034"/>
    <w:rsid w:val="00DF241D"/>
    <w:rsid w:val="00DF4119"/>
    <w:rsid w:val="00DF426A"/>
    <w:rsid w:val="00DF6A9F"/>
    <w:rsid w:val="00E02758"/>
    <w:rsid w:val="00E12375"/>
    <w:rsid w:val="00E139C7"/>
    <w:rsid w:val="00E24800"/>
    <w:rsid w:val="00E30B8D"/>
    <w:rsid w:val="00E376B2"/>
    <w:rsid w:val="00E37986"/>
    <w:rsid w:val="00E520DD"/>
    <w:rsid w:val="00E53D1C"/>
    <w:rsid w:val="00E54117"/>
    <w:rsid w:val="00E62A91"/>
    <w:rsid w:val="00E6377E"/>
    <w:rsid w:val="00E63D6A"/>
    <w:rsid w:val="00E64EAC"/>
    <w:rsid w:val="00E85EC9"/>
    <w:rsid w:val="00E8639B"/>
    <w:rsid w:val="00E90E30"/>
    <w:rsid w:val="00E90FF2"/>
    <w:rsid w:val="00E96430"/>
    <w:rsid w:val="00E97C79"/>
    <w:rsid w:val="00EA3C15"/>
    <w:rsid w:val="00EB3100"/>
    <w:rsid w:val="00EB36CE"/>
    <w:rsid w:val="00EB6E2A"/>
    <w:rsid w:val="00EC0FF5"/>
    <w:rsid w:val="00ED1EB0"/>
    <w:rsid w:val="00ED43CD"/>
    <w:rsid w:val="00EE2C18"/>
    <w:rsid w:val="00EE5E1F"/>
    <w:rsid w:val="00EE6E16"/>
    <w:rsid w:val="00EF1192"/>
    <w:rsid w:val="00F02163"/>
    <w:rsid w:val="00F0378A"/>
    <w:rsid w:val="00F039B6"/>
    <w:rsid w:val="00F04345"/>
    <w:rsid w:val="00F11C91"/>
    <w:rsid w:val="00F130FC"/>
    <w:rsid w:val="00F13B10"/>
    <w:rsid w:val="00F2349B"/>
    <w:rsid w:val="00F36047"/>
    <w:rsid w:val="00F367DA"/>
    <w:rsid w:val="00F40B1A"/>
    <w:rsid w:val="00F45DEC"/>
    <w:rsid w:val="00F4686E"/>
    <w:rsid w:val="00F50C20"/>
    <w:rsid w:val="00F53ECD"/>
    <w:rsid w:val="00F655EF"/>
    <w:rsid w:val="00F66F03"/>
    <w:rsid w:val="00F67CAF"/>
    <w:rsid w:val="00F80A9E"/>
    <w:rsid w:val="00F814CF"/>
    <w:rsid w:val="00F83317"/>
    <w:rsid w:val="00F96207"/>
    <w:rsid w:val="00FA0D11"/>
    <w:rsid w:val="00FB142C"/>
    <w:rsid w:val="00FB248B"/>
    <w:rsid w:val="00FB25BC"/>
    <w:rsid w:val="00FB30A9"/>
    <w:rsid w:val="00FC559A"/>
    <w:rsid w:val="00FD0DF3"/>
    <w:rsid w:val="00FD3C1B"/>
    <w:rsid w:val="00FD493C"/>
    <w:rsid w:val="00FD5449"/>
    <w:rsid w:val="00FE0A34"/>
    <w:rsid w:val="00FE1912"/>
    <w:rsid w:val="00FE4219"/>
    <w:rsid w:val="00FE4908"/>
    <w:rsid w:val="00FE7A14"/>
    <w:rsid w:val="00FF014A"/>
    <w:rsid w:val="00FF1238"/>
    <w:rsid w:val="00FF200F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189EE"/>
  <w15:chartTrackingRefBased/>
  <w15:docId w15:val="{972D3990-7E65-461E-AA32-49A06E9A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Bidi"/>
        <w:bCs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77B1"/>
    <w:rPr>
      <w:rFonts w:ascii="Sarabun" w:eastAsiaTheme="minorHAnsi" w:hAnsi="Sarabun" w:cs="Sarabun"/>
      <w:bCs w:val="0"/>
      <w:kern w:val="0"/>
      <w:lang w:eastAsia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6F"/>
    <w:pPr>
      <w:keepNext/>
      <w:numPr>
        <w:numId w:val="9"/>
      </w:numPr>
      <w:spacing w:after="120" w:line="264" w:lineRule="auto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48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48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48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8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86E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86E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86E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86E"/>
    <w:pPr>
      <w:spacing w:before="240" w:after="60"/>
      <w:outlineLvl w:val="8"/>
    </w:pPr>
    <w:rPr>
      <w:rFonts w:ascii="Cambria" w:hAnsi="Cambria"/>
    </w:rPr>
  </w:style>
  <w:style w:type="character" w:default="1" w:styleId="Absatz-Standardschriftart">
    <w:name w:val="Default Paragraph Font"/>
    <w:uiPriority w:val="1"/>
    <w:semiHidden/>
    <w:unhideWhenUsed/>
    <w:rsid w:val="006177B1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6177B1"/>
  </w:style>
  <w:style w:type="paragraph" w:customStyle="1" w:styleId="Meineberschrift">
    <w:name w:val="Meine Überschrift"/>
    <w:basedOn w:val="Standard"/>
    <w:next w:val="Standard"/>
    <w:rsid w:val="0024486E"/>
    <w:pPr>
      <w:spacing w:before="240" w:after="480"/>
      <w:ind w:left="1134"/>
    </w:pPr>
    <w:rPr>
      <w:b/>
      <w:color w:val="FF0000"/>
      <w:sz w:val="36"/>
      <w:u w:val="single"/>
    </w:rPr>
  </w:style>
  <w:style w:type="paragraph" w:styleId="Kopfzeile">
    <w:name w:val="header"/>
    <w:basedOn w:val="Standard"/>
    <w:rsid w:val="002448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486E"/>
    <w:pPr>
      <w:tabs>
        <w:tab w:val="center" w:pos="4536"/>
        <w:tab w:val="right" w:pos="9072"/>
      </w:tabs>
    </w:pPr>
  </w:style>
  <w:style w:type="paragraph" w:customStyle="1" w:styleId="Formularnummer">
    <w:name w:val="Formularnummer"/>
    <w:rsid w:val="00317BB4"/>
    <w:rPr>
      <w:rFonts w:ascii="Sarabun" w:hAnsi="Sarabun"/>
      <w:spacing w:val="4"/>
      <w:sz w:val="15"/>
    </w:rPr>
  </w:style>
  <w:style w:type="paragraph" w:customStyle="1" w:styleId="Formularname">
    <w:name w:val="Formularname"/>
    <w:rsid w:val="00317BB4"/>
    <w:rPr>
      <w:rFonts w:ascii="Sarabun SemiBold" w:hAnsi="Sarabun SemiBold"/>
      <w:b/>
      <w:spacing w:val="12"/>
    </w:rPr>
  </w:style>
  <w:style w:type="paragraph" w:customStyle="1" w:styleId="Ansprechperson">
    <w:name w:val="Ansprechperson"/>
    <w:rsid w:val="0024486E"/>
    <w:rPr>
      <w:rFonts w:ascii="Arial Narrow" w:hAnsi="Arial Narrow"/>
      <w:spacing w:val="4"/>
      <w:sz w:val="15"/>
    </w:rPr>
  </w:style>
  <w:style w:type="paragraph" w:customStyle="1" w:styleId="TextKlein">
    <w:name w:val="TextKlein"/>
    <w:rsid w:val="0024486E"/>
    <w:pPr>
      <w:spacing w:line="210" w:lineRule="exact"/>
    </w:pPr>
    <w:rPr>
      <w:rFonts w:ascii="Arial Narrow" w:hAnsi="Arial Narrow"/>
      <w:spacing w:val="4"/>
      <w:sz w:val="18"/>
    </w:rPr>
  </w:style>
  <w:style w:type="character" w:styleId="Seitenzahl">
    <w:name w:val="page number"/>
    <w:rsid w:val="0024486E"/>
  </w:style>
  <w:style w:type="paragraph" w:styleId="Sprechblasentext">
    <w:name w:val="Balloon Text"/>
    <w:basedOn w:val="Standard"/>
    <w:semiHidden/>
    <w:rsid w:val="0024486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4486E"/>
    <w:pPr>
      <w:spacing w:before="20" w:after="112" w:line="200" w:lineRule="exact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ufzhlung">
    <w:name w:val="alphAufzählung"/>
    <w:basedOn w:val="Standard"/>
    <w:rsid w:val="0024486E"/>
    <w:pPr>
      <w:numPr>
        <w:numId w:val="1"/>
      </w:numPr>
    </w:pPr>
    <w:rPr>
      <w:szCs w:val="18"/>
    </w:rPr>
  </w:style>
  <w:style w:type="paragraph" w:customStyle="1" w:styleId="Aufzhlung">
    <w:name w:val="Aufzählung"/>
    <w:link w:val="AufzhlungChar"/>
    <w:rsid w:val="0024486E"/>
    <w:pPr>
      <w:numPr>
        <w:numId w:val="2"/>
      </w:numPr>
      <w:spacing w:before="60" w:after="60"/>
    </w:pPr>
    <w:rPr>
      <w:rFonts w:ascii="Arial Narrow" w:hAnsi="Arial Narrow"/>
      <w:spacing w:val="4"/>
    </w:rPr>
  </w:style>
  <w:style w:type="paragraph" w:customStyle="1" w:styleId="StandardGross">
    <w:name w:val="StandardGross"/>
    <w:basedOn w:val="Standard"/>
    <w:rsid w:val="0024486E"/>
    <w:pPr>
      <w:spacing w:before="20" w:line="260" w:lineRule="exact"/>
    </w:pPr>
  </w:style>
  <w:style w:type="paragraph" w:customStyle="1" w:styleId="AufzhlungGross">
    <w:name w:val="AufzählungGross"/>
    <w:basedOn w:val="Aufzhlung"/>
    <w:rsid w:val="0024486E"/>
    <w:pPr>
      <w:numPr>
        <w:numId w:val="4"/>
      </w:numPr>
      <w:spacing w:after="160" w:line="240" w:lineRule="exact"/>
    </w:pPr>
  </w:style>
  <w:style w:type="paragraph" w:styleId="Funotentext">
    <w:name w:val="footnote text"/>
    <w:basedOn w:val="Standard"/>
    <w:semiHidden/>
    <w:rsid w:val="0024486E"/>
    <w:rPr>
      <w:sz w:val="15"/>
      <w:szCs w:val="20"/>
    </w:rPr>
  </w:style>
  <w:style w:type="paragraph" w:customStyle="1" w:styleId="Tabellentext">
    <w:name w:val="Tabellentext"/>
    <w:basedOn w:val="Standard"/>
    <w:rsid w:val="0024486E"/>
    <w:pPr>
      <w:spacing w:before="20"/>
    </w:pPr>
  </w:style>
  <w:style w:type="paragraph" w:customStyle="1" w:styleId="StandardGrossFett">
    <w:name w:val="StandardGross + Fett"/>
    <w:basedOn w:val="StandardGross"/>
    <w:next w:val="Standard"/>
    <w:rsid w:val="0024486E"/>
    <w:pPr>
      <w:spacing w:after="120"/>
    </w:pPr>
    <w:rPr>
      <w:b/>
      <w:bCs/>
    </w:rPr>
  </w:style>
  <w:style w:type="paragraph" w:customStyle="1" w:styleId="AufzhlungzweiteEbene0">
    <w:name w:val="Aufzählung zweite Ebene"/>
    <w:basedOn w:val="Aufzhlung"/>
    <w:rsid w:val="0024486E"/>
    <w:pPr>
      <w:numPr>
        <w:numId w:val="0"/>
      </w:numPr>
      <w:spacing w:after="120"/>
    </w:pPr>
    <w:rPr>
      <w:szCs w:val="20"/>
    </w:rPr>
  </w:style>
  <w:style w:type="paragraph" w:customStyle="1" w:styleId="AufzhlungZweiteEbene">
    <w:name w:val="Aufzählung Zweite Ebene"/>
    <w:basedOn w:val="Aufzhlung"/>
    <w:qFormat/>
    <w:rsid w:val="0024486E"/>
    <w:pPr>
      <w:numPr>
        <w:ilvl w:val="1"/>
        <w:numId w:val="5"/>
      </w:numPr>
      <w:tabs>
        <w:tab w:val="clear" w:pos="1440"/>
        <w:tab w:val="num" w:pos="360"/>
      </w:tabs>
      <w:spacing w:after="120"/>
      <w:ind w:left="0" w:firstLine="0"/>
    </w:pPr>
  </w:style>
  <w:style w:type="paragraph" w:customStyle="1" w:styleId="StandardTabelle">
    <w:name w:val="StandardTabelle"/>
    <w:qFormat/>
    <w:rsid w:val="0024486E"/>
    <w:pPr>
      <w:spacing w:before="20"/>
    </w:pPr>
    <w:rPr>
      <w:rFonts w:ascii="Arial Narrow" w:hAnsi="Arial Narrow"/>
      <w:spacing w:val="4"/>
    </w:rPr>
  </w:style>
  <w:style w:type="paragraph" w:customStyle="1" w:styleId="TextKleinTabelle">
    <w:name w:val="TextKleinTabelle"/>
    <w:qFormat/>
    <w:rsid w:val="0024486E"/>
    <w:pPr>
      <w:spacing w:before="20"/>
    </w:pPr>
    <w:rPr>
      <w:rFonts w:ascii="Arial Narrow" w:hAnsi="Arial Narrow"/>
      <w:spacing w:val="4"/>
      <w:sz w:val="18"/>
    </w:rPr>
  </w:style>
  <w:style w:type="paragraph" w:customStyle="1" w:styleId="Standardtext">
    <w:name w:val="Standardtext"/>
    <w:qFormat/>
    <w:rsid w:val="0024486E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TabelleFormulare">
    <w:name w:val="Tabelle Formulare"/>
    <w:basedOn w:val="Standard"/>
    <w:link w:val="TabelleFormulareZchn"/>
    <w:qFormat/>
    <w:rsid w:val="0024486E"/>
    <w:pPr>
      <w:spacing w:before="20" w:after="60"/>
    </w:pPr>
  </w:style>
  <w:style w:type="character" w:customStyle="1" w:styleId="TabelleFormulareZchn">
    <w:name w:val="Tabelle Formulare Zchn"/>
    <w:link w:val="TabelleFormulare"/>
    <w:rsid w:val="0024486E"/>
    <w:rPr>
      <w:rFonts w:ascii="Arial Narrow" w:hAnsi="Arial Narrow"/>
      <w:spacing w:val="4"/>
      <w:sz w:val="22"/>
      <w:szCs w:val="22"/>
    </w:rPr>
  </w:style>
  <w:style w:type="paragraph" w:customStyle="1" w:styleId="FormularStandard">
    <w:name w:val="FormularStandard"/>
    <w:basedOn w:val="Standard"/>
    <w:qFormat/>
    <w:rsid w:val="00590D96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Nummerierung123">
    <w:name w:val="Nummerierung 123"/>
    <w:basedOn w:val="FormularStandard"/>
    <w:qFormat/>
    <w:rsid w:val="0024486E"/>
    <w:pPr>
      <w:numPr>
        <w:numId w:val="6"/>
      </w:numPr>
    </w:pPr>
  </w:style>
  <w:style w:type="paragraph" w:customStyle="1" w:styleId="NummerierungABC0">
    <w:name w:val="Nummerierung ABC"/>
    <w:basedOn w:val="FormularStandard"/>
    <w:qFormat/>
    <w:rsid w:val="0024486E"/>
    <w:pPr>
      <w:spacing w:before="120"/>
    </w:pPr>
    <w:rPr>
      <w:b/>
    </w:rPr>
  </w:style>
  <w:style w:type="paragraph" w:customStyle="1" w:styleId="Nummerierungabc">
    <w:name w:val="Nummerierung abc"/>
    <w:basedOn w:val="FormularStandard"/>
    <w:qFormat/>
    <w:rsid w:val="0024486E"/>
    <w:pPr>
      <w:numPr>
        <w:numId w:val="8"/>
      </w:numPr>
    </w:pPr>
  </w:style>
  <w:style w:type="character" w:customStyle="1" w:styleId="berschrift1Zchn">
    <w:name w:val="Überschrift 1 Zchn"/>
    <w:link w:val="berschrift1"/>
    <w:uiPriority w:val="9"/>
    <w:rsid w:val="0050656F"/>
    <w:rPr>
      <w:rFonts w:eastAsia="Calibri" w:cs="Calibri"/>
      <w:b/>
      <w:color w:val="000000"/>
      <w:kern w:val="32"/>
      <w:sz w:val="24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24486E"/>
    <w:rPr>
      <w:rFonts w:ascii="Cambria" w:hAnsi="Cambria"/>
      <w:b/>
      <w:bCs w:val="0"/>
      <w:i/>
      <w:iCs/>
      <w:spacing w:val="4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24486E"/>
    <w:rPr>
      <w:rFonts w:ascii="Cambria" w:hAnsi="Cambria"/>
      <w:b/>
      <w:bCs w:val="0"/>
      <w:spacing w:val="4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24486E"/>
    <w:rPr>
      <w:rFonts w:ascii="Calibri" w:hAnsi="Calibri"/>
      <w:b/>
      <w:bCs w:val="0"/>
      <w:spacing w:val="4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4486E"/>
    <w:rPr>
      <w:rFonts w:ascii="Calibri" w:hAnsi="Calibri"/>
      <w:b/>
      <w:bCs w:val="0"/>
      <w:i/>
      <w:iCs/>
      <w:spacing w:val="4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4486E"/>
    <w:rPr>
      <w:rFonts w:ascii="Calibri" w:hAnsi="Calibri"/>
      <w:b/>
      <w:bCs w:val="0"/>
      <w:spacing w:val="4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4486E"/>
    <w:rPr>
      <w:rFonts w:ascii="Calibri" w:hAnsi="Calibri"/>
      <w:spacing w:val="4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24486E"/>
    <w:rPr>
      <w:rFonts w:ascii="Calibri" w:hAnsi="Calibri"/>
      <w:i/>
      <w:iCs/>
      <w:spacing w:val="4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24486E"/>
    <w:rPr>
      <w:rFonts w:ascii="Cambria" w:hAnsi="Cambria"/>
      <w:spacing w:val="4"/>
      <w:sz w:val="22"/>
      <w:szCs w:val="22"/>
    </w:rPr>
  </w:style>
  <w:style w:type="character" w:customStyle="1" w:styleId="AufzhlungChar">
    <w:name w:val="Aufzählung Char"/>
    <w:link w:val="Aufzhlung"/>
    <w:rsid w:val="0024486E"/>
    <w:rPr>
      <w:rFonts w:ascii="Arial Narrow" w:hAnsi="Arial Narrow"/>
      <w:spacing w:val="4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6E"/>
    <w:pPr>
      <w:tabs>
        <w:tab w:val="left" w:pos="440"/>
        <w:tab w:val="right" w:leader="dot" w:pos="10478"/>
      </w:tabs>
    </w:pPr>
    <w:rPr>
      <w:b/>
      <w:noProof/>
    </w:rPr>
  </w:style>
  <w:style w:type="character" w:styleId="Hyperlink">
    <w:name w:val="Hyperlink"/>
    <w:uiPriority w:val="99"/>
    <w:unhideWhenUsed/>
    <w:rsid w:val="0024486E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24486E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486E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NichtaufgelsteErwhnung">
    <w:name w:val="Unresolved Mention"/>
    <w:uiPriority w:val="99"/>
    <w:semiHidden/>
    <w:unhideWhenUsed/>
    <w:rsid w:val="002325C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96008"/>
    <w:rPr>
      <w:rFonts w:ascii="Arial Narrow" w:hAnsi="Arial Narrow"/>
      <w:spacing w:val="4"/>
    </w:rPr>
  </w:style>
  <w:style w:type="paragraph" w:styleId="Listenabsatz">
    <w:name w:val="List Paragraph"/>
    <w:basedOn w:val="Standard"/>
    <w:uiPriority w:val="34"/>
    <w:qFormat/>
    <w:rsid w:val="007A0A69"/>
    <w:pPr>
      <w:ind w:left="720"/>
      <w:contextualSpacing/>
    </w:pPr>
  </w:style>
  <w:style w:type="paragraph" w:customStyle="1" w:styleId="Aufzhlungrmisch">
    <w:name w:val="Aufzählung römisch"/>
    <w:basedOn w:val="Listenabsatz"/>
    <w:rsid w:val="00C259E8"/>
    <w:pPr>
      <w:numPr>
        <w:numId w:val="13"/>
      </w:numPr>
      <w:spacing w:after="120"/>
    </w:pPr>
    <w:rPr>
      <w:rFonts w:eastAsia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c65c35-af86-479a-83da-49bc2b67e584">
      <Terms xmlns="http://schemas.microsoft.com/office/infopath/2007/PartnerControls"/>
    </lcf76f155ced4ddcb4097134ff3c332f>
    <TaxCatchAll xmlns="abe81dc0-061b-4277-b05e-46f123f185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AFB47F2750B440B826C301F2EBA1FB" ma:contentTypeVersion="11" ma:contentTypeDescription="Ein neues Dokument erstellen." ma:contentTypeScope="" ma:versionID="a7e9969cbb7e35dd30e62cbdca5540aa">
  <xsd:schema xmlns:xsd="http://www.w3.org/2001/XMLSchema" xmlns:xs="http://www.w3.org/2001/XMLSchema" xmlns:p="http://schemas.microsoft.com/office/2006/metadata/properties" xmlns:ns2="6ec65c35-af86-479a-83da-49bc2b67e584" xmlns:ns3="abe81dc0-061b-4277-b05e-46f123f185d9" targetNamespace="http://schemas.microsoft.com/office/2006/metadata/properties" ma:root="true" ma:fieldsID="1bfb68df58232eb8bc0582b5464cd431" ns2:_="" ns3:_="">
    <xsd:import namespace="6ec65c35-af86-479a-83da-49bc2b67e584"/>
    <xsd:import namespace="abe81dc0-061b-4277-b05e-46f123f18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5c35-af86-479a-83da-49bc2b67e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81dc0-061b-4277-b05e-46f123f185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9cd0bf-92d2-496a-8e3a-0fc3f9139fb4}" ma:internalName="TaxCatchAll" ma:showField="CatchAllData" ma:web="abe81dc0-061b-4277-b05e-46f123f18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AFD9A-7926-4E09-8C53-A063CB4BF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80B98-D600-4DCE-893A-1C10D40FC0E9}">
  <ds:schemaRefs>
    <ds:schemaRef ds:uri="http://schemas.microsoft.com/office/2006/metadata/properties"/>
    <ds:schemaRef ds:uri="http://schemas.microsoft.com/office/infopath/2007/PartnerControls"/>
    <ds:schemaRef ds:uri="6ec65c35-af86-479a-83da-49bc2b67e584"/>
    <ds:schemaRef ds:uri="abe81dc0-061b-4277-b05e-46f123f185d9"/>
  </ds:schemaRefs>
</ds:datastoreItem>
</file>

<file path=customXml/itemProps3.xml><?xml version="1.0" encoding="utf-8"?>
<ds:datastoreItem xmlns:ds="http://schemas.openxmlformats.org/officeDocument/2006/customXml" ds:itemID="{52B6F0FF-348C-478E-BBDD-759967683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65c35-af86-479a-83da-49bc2b67e584"/>
    <ds:schemaRef ds:uri="abe81dc0-061b-4277-b05e-46f123f18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540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OKR</Company>
  <LinksUpToDate>false</LinksUpToDate>
  <CharactersWithSpaces>3940</CharactersWithSpaces>
  <SharedDoc>false</SharedDoc>
  <HLinks>
    <vt:vector size="6" baseType="variant">
      <vt:variant>
        <vt:i4>5308521</vt:i4>
      </vt:variant>
      <vt:variant>
        <vt:i4>63</vt:i4>
      </vt:variant>
      <vt:variant>
        <vt:i4>0</vt:i4>
      </vt:variant>
      <vt:variant>
        <vt:i4>5</vt:i4>
      </vt:variant>
      <vt:variant>
        <vt:lpwstr>mailto:Frithjof.Rittberger@elk-wue.de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Klemm</dc:creator>
  <cp:keywords/>
  <dc:description/>
  <cp:lastModifiedBy>Schmid, Ruth</cp:lastModifiedBy>
  <cp:revision>10</cp:revision>
  <cp:lastPrinted>2010-01-12T13:58:00Z</cp:lastPrinted>
  <dcterms:created xsi:type="dcterms:W3CDTF">2026-04-21T12:10:00Z</dcterms:created>
  <dcterms:modified xsi:type="dcterms:W3CDTF">2026-05-11T11:29:00Z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0x0101008AAFB47F2750B440B826C301F2EBA1FB</vt:lpwstr>
  </property>
  <property fmtid="{D5CDD505-2E9C-101B-9397-08002B2CF9AE}" pid="3" name="MediaServiceImageTags">
    <vt:lpwstr/>
  </property>
</Properties>
</file>