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CF" w:rsidRPr="00B13987" w:rsidRDefault="00F200EA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B13987">
        <w:rPr>
          <w:rFonts w:ascii="Arial" w:hAnsi="Arial" w:cs="Arial"/>
          <w:b/>
          <w:sz w:val="22"/>
          <w:szCs w:val="22"/>
        </w:rPr>
        <w:t>Einspruch gegen den Einkommensteuerbescheid</w:t>
      </w:r>
    </w:p>
    <w:p w:rsidR="00487CCF" w:rsidRPr="00EB1F30" w:rsidRDefault="00487CCF">
      <w:pPr>
        <w:jc w:val="center"/>
        <w:rPr>
          <w:rFonts w:ascii="Arial" w:hAnsi="Arial" w:cs="Arial"/>
          <w:b/>
          <w:sz w:val="22"/>
          <w:szCs w:val="22"/>
        </w:rPr>
      </w:pPr>
    </w:p>
    <w:p w:rsidR="00487CCF" w:rsidRPr="00EB1F30" w:rsidRDefault="00F200EA">
      <w:pPr>
        <w:pStyle w:val="Textkrper"/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(Tragen Sie hier Ihren Vor- und Zunamen sowie Ihre Postanschrift ein)</w:t>
      </w: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0E5E31" w:rsidRPr="00EB1F30" w:rsidRDefault="000E5E31">
      <w:pPr>
        <w:rPr>
          <w:rFonts w:ascii="Arial" w:hAnsi="Arial" w:cs="Arial"/>
          <w:sz w:val="22"/>
          <w:szCs w:val="22"/>
        </w:rPr>
      </w:pP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An das</w:t>
      </w: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 xml:space="preserve">Finanzamt </w:t>
      </w:r>
      <w:r w:rsidRPr="006941B7">
        <w:rPr>
          <w:rFonts w:ascii="Arial" w:hAnsi="Arial" w:cs="Arial"/>
          <w:i/>
          <w:sz w:val="22"/>
          <w:szCs w:val="22"/>
        </w:rPr>
        <w:t>Musterstadt</w:t>
      </w:r>
    </w:p>
    <w:p w:rsidR="00487CCF" w:rsidRPr="006941B7" w:rsidRDefault="00F200EA" w:rsidP="00EB1F30">
      <w:pPr>
        <w:ind w:right="-283"/>
        <w:rPr>
          <w:rFonts w:ascii="Arial" w:hAnsi="Arial" w:cs="Arial"/>
          <w:i/>
          <w:sz w:val="22"/>
          <w:szCs w:val="22"/>
        </w:rPr>
      </w:pPr>
      <w:r w:rsidRPr="006941B7">
        <w:rPr>
          <w:rFonts w:ascii="Arial" w:hAnsi="Arial" w:cs="Arial"/>
          <w:i/>
          <w:sz w:val="22"/>
          <w:szCs w:val="22"/>
        </w:rPr>
        <w:t>12030 Musterhausen</w:t>
      </w:r>
    </w:p>
    <w:p w:rsidR="00487CCF" w:rsidRPr="00EB1F30" w:rsidRDefault="00F200EA">
      <w:pPr>
        <w:pStyle w:val="Textkrper"/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(Postanschrift des zuständigen Finanzamts)</w:t>
      </w: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6941B7">
        <w:rPr>
          <w:rFonts w:ascii="Arial" w:hAnsi="Arial" w:cs="Arial"/>
          <w:i/>
          <w:sz w:val="22"/>
          <w:szCs w:val="22"/>
        </w:rPr>
        <w:t>Musterstadt,</w:t>
      </w:r>
      <w:r w:rsidRPr="00EB1F30">
        <w:rPr>
          <w:rFonts w:ascii="Arial" w:hAnsi="Arial" w:cs="Arial"/>
          <w:sz w:val="22"/>
          <w:szCs w:val="22"/>
        </w:rPr>
        <w:t xml:space="preserve"> …</w:t>
      </w:r>
      <w:r w:rsidRPr="00EB1F30">
        <w:rPr>
          <w:rFonts w:ascii="Arial" w:hAnsi="Arial" w:cs="Arial"/>
          <w:i/>
          <w:sz w:val="22"/>
          <w:szCs w:val="22"/>
        </w:rPr>
        <w:t>(aktuelles Datum)</w:t>
      </w: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F200EA">
      <w:pPr>
        <w:rPr>
          <w:rFonts w:ascii="Arial" w:hAnsi="Arial" w:cs="Arial"/>
          <w:b/>
          <w:bCs/>
          <w:sz w:val="22"/>
          <w:szCs w:val="22"/>
        </w:rPr>
      </w:pPr>
      <w:r w:rsidRPr="00EB1F30">
        <w:rPr>
          <w:rFonts w:ascii="Arial" w:hAnsi="Arial" w:cs="Arial"/>
          <w:b/>
          <w:bCs/>
          <w:sz w:val="22"/>
          <w:szCs w:val="22"/>
        </w:rPr>
        <w:t xml:space="preserve">Einspruch gegen den Einkommensteuerbescheid ... </w:t>
      </w:r>
      <w:r w:rsidRPr="00EB1F30">
        <w:rPr>
          <w:rFonts w:ascii="Arial" w:hAnsi="Arial" w:cs="Arial"/>
          <w:i/>
          <w:iCs/>
          <w:sz w:val="22"/>
          <w:szCs w:val="22"/>
        </w:rPr>
        <w:t>(Steuerjahr)</w:t>
      </w:r>
      <w:r w:rsidRPr="00EB1F30">
        <w:rPr>
          <w:rFonts w:ascii="Arial" w:hAnsi="Arial" w:cs="Arial"/>
          <w:b/>
          <w:bCs/>
          <w:sz w:val="22"/>
          <w:szCs w:val="22"/>
        </w:rPr>
        <w:t xml:space="preserve"> vom </w:t>
      </w:r>
      <w:r w:rsidRPr="00EB1F30">
        <w:rPr>
          <w:rFonts w:ascii="Arial" w:hAnsi="Arial" w:cs="Arial"/>
          <w:b/>
          <w:iCs/>
          <w:sz w:val="22"/>
          <w:szCs w:val="22"/>
        </w:rPr>
        <w:t>....</w:t>
      </w:r>
      <w:r w:rsidRPr="00EB1F30">
        <w:rPr>
          <w:rFonts w:ascii="Arial" w:hAnsi="Arial" w:cs="Arial"/>
          <w:i/>
          <w:iCs/>
          <w:sz w:val="22"/>
          <w:szCs w:val="22"/>
        </w:rPr>
        <w:t>(Datum des Bescheids)</w:t>
      </w:r>
    </w:p>
    <w:p w:rsidR="00487CCF" w:rsidRPr="00EB1F30" w:rsidRDefault="00F200EA">
      <w:pPr>
        <w:rPr>
          <w:rFonts w:ascii="Arial" w:hAnsi="Arial" w:cs="Arial"/>
          <w:b/>
          <w:bCs/>
          <w:sz w:val="22"/>
          <w:szCs w:val="22"/>
        </w:rPr>
      </w:pPr>
      <w:r w:rsidRPr="00EB1F30">
        <w:rPr>
          <w:rFonts w:ascii="Arial" w:hAnsi="Arial" w:cs="Arial"/>
          <w:b/>
          <w:bCs/>
          <w:sz w:val="22"/>
          <w:szCs w:val="22"/>
        </w:rPr>
        <w:t xml:space="preserve">Steuernummer: ...../...../..... </w:t>
      </w:r>
      <w:r w:rsidRPr="00EB1F30">
        <w:rPr>
          <w:rFonts w:ascii="Arial" w:hAnsi="Arial" w:cs="Arial"/>
          <w:bCs/>
          <w:i/>
          <w:sz w:val="22"/>
          <w:szCs w:val="22"/>
        </w:rPr>
        <w:t>(Ihre Steuernummer. Finden Sie auf dem Steuerbescheid oben links)</w:t>
      </w:r>
    </w:p>
    <w:p w:rsidR="00487CCF" w:rsidRPr="00EB1F30" w:rsidRDefault="00487CCF">
      <w:pPr>
        <w:rPr>
          <w:rFonts w:ascii="Arial" w:hAnsi="Arial" w:cs="Arial"/>
          <w:b/>
          <w:bCs/>
          <w:sz w:val="22"/>
          <w:szCs w:val="22"/>
        </w:rPr>
      </w:pP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Sehr geehrte Damen und Herren,</w:t>
      </w: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 xml:space="preserve">hiermit lege ich gegen den oben genannten Steuerbescheid </w:t>
      </w:r>
    </w:p>
    <w:p w:rsidR="00EA6E20" w:rsidRPr="00EB1F30" w:rsidRDefault="00EA6E20">
      <w:pPr>
        <w:rPr>
          <w:rFonts w:ascii="Arial" w:hAnsi="Arial" w:cs="Arial"/>
          <w:sz w:val="22"/>
          <w:szCs w:val="22"/>
        </w:rPr>
      </w:pPr>
    </w:p>
    <w:p w:rsidR="00487CCF" w:rsidRPr="00EB1F30" w:rsidRDefault="00F200EA">
      <w:pPr>
        <w:pStyle w:val="berschrift1"/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 xml:space="preserve">Einspruch </w:t>
      </w: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 xml:space="preserve">ein. </w:t>
      </w: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F200EA">
      <w:pPr>
        <w:rPr>
          <w:rFonts w:ascii="Arial" w:hAnsi="Arial" w:cs="Arial"/>
          <w:i/>
          <w:iCs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Begründung</w:t>
      </w:r>
      <w:r w:rsidR="00927249" w:rsidRPr="00EB1F30">
        <w:rPr>
          <w:rFonts w:ascii="Arial" w:hAnsi="Arial" w:cs="Arial"/>
          <w:sz w:val="22"/>
          <w:szCs w:val="22"/>
        </w:rPr>
        <w:t xml:space="preserve">: </w:t>
      </w:r>
    </w:p>
    <w:p w:rsidR="00F200EA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Der Sachbezugswert für die Versteuerung der mir von meinem Dienstherrn zur Verfügung gestellten Dienstwohnung ist zu hoch angesetzt.</w:t>
      </w:r>
    </w:p>
    <w:p w:rsidR="001B3629" w:rsidRPr="00EB1F30" w:rsidRDefault="001B3629">
      <w:pPr>
        <w:rPr>
          <w:rFonts w:ascii="Arial" w:hAnsi="Arial" w:cs="Arial"/>
          <w:sz w:val="22"/>
          <w:szCs w:val="22"/>
        </w:rPr>
      </w:pPr>
    </w:p>
    <w:p w:rsidR="00F200EA" w:rsidRPr="00EB1F30" w:rsidRDefault="001B3629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Berechtigte</w:t>
      </w:r>
      <w:r w:rsidR="00F200EA" w:rsidRPr="00EB1F30">
        <w:rPr>
          <w:rFonts w:ascii="Arial" w:hAnsi="Arial" w:cs="Arial"/>
          <w:sz w:val="22"/>
          <w:szCs w:val="22"/>
        </w:rPr>
        <w:t xml:space="preserve"> Abschläge </w:t>
      </w:r>
      <w:r w:rsidRPr="00EB1F30">
        <w:rPr>
          <w:rFonts w:ascii="Arial" w:hAnsi="Arial" w:cs="Arial"/>
          <w:sz w:val="22"/>
          <w:szCs w:val="22"/>
        </w:rPr>
        <w:t xml:space="preserve">für die mit der Zuweisung dieser Dienstwohnung </w:t>
      </w:r>
      <w:r w:rsidR="00F200EA" w:rsidRPr="00EB1F30">
        <w:rPr>
          <w:rFonts w:ascii="Arial" w:hAnsi="Arial" w:cs="Arial"/>
          <w:sz w:val="22"/>
          <w:szCs w:val="22"/>
        </w:rPr>
        <w:t xml:space="preserve">verbundenen besonderen Belastungen </w:t>
      </w:r>
      <w:r w:rsidR="00BF2160" w:rsidRPr="00EB1F30">
        <w:rPr>
          <w:rFonts w:ascii="Arial" w:hAnsi="Arial" w:cs="Arial"/>
          <w:sz w:val="22"/>
          <w:szCs w:val="22"/>
        </w:rPr>
        <w:t>und andere b</w:t>
      </w:r>
      <w:r w:rsidRPr="00EB1F30">
        <w:rPr>
          <w:rFonts w:ascii="Arial" w:hAnsi="Arial" w:cs="Arial"/>
          <w:sz w:val="22"/>
          <w:szCs w:val="22"/>
        </w:rPr>
        <w:t xml:space="preserve">erechtigte Abschläge wurden nicht </w:t>
      </w:r>
      <w:commentRangeStart w:id="1"/>
      <w:r w:rsidR="00F200EA" w:rsidRPr="00EB1F30">
        <w:rPr>
          <w:rFonts w:ascii="Arial" w:hAnsi="Arial" w:cs="Arial"/>
          <w:sz w:val="22"/>
          <w:szCs w:val="22"/>
        </w:rPr>
        <w:t>berücksichtigt</w:t>
      </w:r>
      <w:commentRangeEnd w:id="1"/>
      <w:r w:rsidR="004C47F5" w:rsidRPr="00EB1F30">
        <w:rPr>
          <w:rStyle w:val="Kommentarzeichen"/>
          <w:sz w:val="22"/>
          <w:szCs w:val="22"/>
        </w:rPr>
        <w:commentReference w:id="1"/>
      </w:r>
      <w:r w:rsidR="00F200EA" w:rsidRPr="00EB1F30">
        <w:rPr>
          <w:rFonts w:ascii="Arial" w:hAnsi="Arial" w:cs="Arial"/>
          <w:sz w:val="22"/>
          <w:szCs w:val="22"/>
        </w:rPr>
        <w:t>.</w:t>
      </w:r>
    </w:p>
    <w:p w:rsidR="001B3629" w:rsidRPr="00EB1F30" w:rsidRDefault="001B3629">
      <w:pPr>
        <w:rPr>
          <w:rFonts w:ascii="Arial" w:hAnsi="Arial" w:cs="Arial"/>
          <w:b/>
          <w:sz w:val="22"/>
          <w:szCs w:val="22"/>
        </w:rPr>
      </w:pPr>
    </w:p>
    <w:p w:rsidR="004C47F5" w:rsidRPr="00B13987" w:rsidRDefault="00B13987">
      <w:pPr>
        <w:rPr>
          <w:rFonts w:ascii="Arial" w:hAnsi="Arial" w:cs="Arial"/>
          <w:sz w:val="22"/>
          <w:szCs w:val="22"/>
        </w:rPr>
      </w:pPr>
      <w:r w:rsidRPr="00B13987">
        <w:rPr>
          <w:rFonts w:ascii="Arial" w:hAnsi="Arial" w:cs="Arial"/>
          <w:sz w:val="22"/>
          <w:szCs w:val="22"/>
        </w:rPr>
        <w:t>Insbesondere</w:t>
      </w:r>
      <w:r w:rsidR="004C47F5" w:rsidRPr="00B13987">
        <w:rPr>
          <w:rFonts w:ascii="Arial" w:hAnsi="Arial" w:cs="Arial"/>
          <w:sz w:val="22"/>
          <w:szCs w:val="22"/>
        </w:rPr>
        <w:t>…</w:t>
      </w:r>
    </w:p>
    <w:p w:rsidR="004C47F5" w:rsidRPr="00B13987" w:rsidRDefault="004C47F5">
      <w:pPr>
        <w:rPr>
          <w:rFonts w:ascii="Arial" w:hAnsi="Arial" w:cs="Arial"/>
          <w:b/>
          <w:sz w:val="22"/>
          <w:szCs w:val="22"/>
        </w:rPr>
      </w:pPr>
    </w:p>
    <w:p w:rsidR="004C47F5" w:rsidRPr="00EB1F30" w:rsidRDefault="004C47F5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:rsidR="004C47F5" w:rsidRPr="00EB1F30" w:rsidRDefault="004C47F5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:rsidR="004C47F5" w:rsidRPr="00EB1F30" w:rsidRDefault="004C47F5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:rsidR="004C47F5" w:rsidRPr="00EB1F30" w:rsidRDefault="004C47F5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:rsidR="004C47F5" w:rsidRPr="00EB1F30" w:rsidRDefault="004C47F5">
      <w:pPr>
        <w:rPr>
          <w:rFonts w:ascii="Arial" w:hAnsi="Arial" w:cs="Arial"/>
          <w:b/>
          <w:i/>
          <w:sz w:val="22"/>
          <w:szCs w:val="22"/>
          <w:highlight w:val="yellow"/>
        </w:rPr>
      </w:pPr>
    </w:p>
    <w:p w:rsidR="00F200EA" w:rsidRPr="00EB1F30" w:rsidRDefault="00F200EA">
      <w:pPr>
        <w:rPr>
          <w:rFonts w:ascii="Arial" w:hAnsi="Arial" w:cs="Arial"/>
          <w:i/>
          <w:sz w:val="22"/>
          <w:szCs w:val="22"/>
          <w:highlight w:val="yellow"/>
        </w:rPr>
      </w:pP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Aufgrund laufender Musterverfahren 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 xml:space="preserve">von Kollegen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vor dem Finanzamt Reutlingen, die Höhe 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 xml:space="preserve">zulässiger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Abschläge </w:t>
      </w:r>
      <w:r w:rsidR="00BF2160" w:rsidRPr="00EB1F30">
        <w:rPr>
          <w:rFonts w:ascii="Arial" w:hAnsi="Arial" w:cs="Arial"/>
          <w:i/>
          <w:sz w:val="22"/>
          <w:szCs w:val="22"/>
          <w:highlight w:val="yellow"/>
        </w:rPr>
        <w:t>wegen Übergröße, g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 xml:space="preserve">emischt dienstlich private Nutzung sowie sonstiger örtlicher Beeinträchtigungen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>betreffend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>,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 bitte</w:t>
      </w:r>
      <w:r w:rsidR="00BF2160" w:rsidRPr="00EB1F30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>ich die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>ses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 Einspruch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>sverfahren bis zum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 rechtskräftig</w:t>
      </w:r>
      <w:r w:rsidR="001B3629" w:rsidRPr="00EB1F30">
        <w:rPr>
          <w:rFonts w:ascii="Arial" w:hAnsi="Arial" w:cs="Arial"/>
          <w:i/>
          <w:sz w:val="22"/>
          <w:szCs w:val="22"/>
          <w:highlight w:val="yellow"/>
        </w:rPr>
        <w:t>en Abschluss dieser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 Verfahren </w:t>
      </w:r>
      <w:r w:rsidR="009B3330" w:rsidRPr="00EB1F30">
        <w:rPr>
          <w:rFonts w:ascii="Arial" w:hAnsi="Arial" w:cs="Arial"/>
          <w:i/>
          <w:sz w:val="22"/>
          <w:szCs w:val="22"/>
          <w:highlight w:val="yellow"/>
        </w:rPr>
        <w:t xml:space="preserve">gemäß § 363 </w:t>
      </w:r>
      <w:r w:rsidR="00927249" w:rsidRPr="00EB1F30">
        <w:rPr>
          <w:rFonts w:ascii="Arial" w:hAnsi="Arial" w:cs="Arial"/>
          <w:i/>
          <w:sz w:val="22"/>
          <w:szCs w:val="22"/>
          <w:highlight w:val="yellow"/>
        </w:rPr>
        <w:t xml:space="preserve">Abs. 2 Satz 1 </w:t>
      </w:r>
      <w:r w:rsidR="009B3330" w:rsidRPr="00EB1F30">
        <w:rPr>
          <w:rFonts w:ascii="Arial" w:hAnsi="Arial" w:cs="Arial"/>
          <w:i/>
          <w:sz w:val="22"/>
          <w:szCs w:val="22"/>
          <w:highlight w:val="yellow"/>
        </w:rPr>
        <w:t xml:space="preserve">AO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>ruhend zu stellen.</w:t>
      </w:r>
    </w:p>
    <w:p w:rsidR="00487CCF" w:rsidRPr="00EB1F30" w:rsidRDefault="00487CCF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A6E20" w:rsidRPr="00EB1F30" w:rsidRDefault="00F200EA">
      <w:pPr>
        <w:rPr>
          <w:rFonts w:ascii="Arial" w:hAnsi="Arial" w:cs="Arial"/>
          <w:i/>
          <w:sz w:val="22"/>
          <w:szCs w:val="22"/>
        </w:rPr>
      </w:pP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Gleichzeitig beantrage ich auf Grund </w:t>
      </w:r>
      <w:r w:rsidR="00194CEA" w:rsidRPr="00EB1F30">
        <w:rPr>
          <w:rFonts w:ascii="Arial" w:hAnsi="Arial" w:cs="Arial"/>
          <w:i/>
          <w:sz w:val="22"/>
          <w:szCs w:val="22"/>
          <w:highlight w:val="yellow"/>
        </w:rPr>
        <w:t xml:space="preserve">der erwähnten beim Finanzamt Reutlingen laufenden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>Einspruchsverfahren</w:t>
      </w:r>
      <w:r w:rsidR="00EA6E20" w:rsidRPr="00EB1F30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Pr="00EB1F30">
        <w:rPr>
          <w:rFonts w:ascii="Arial" w:hAnsi="Arial" w:cs="Arial"/>
          <w:i/>
          <w:sz w:val="22"/>
          <w:szCs w:val="22"/>
          <w:highlight w:val="yellow"/>
        </w:rPr>
        <w:t xml:space="preserve">die Aussetzung der Vollziehung gemäß § 361 </w:t>
      </w:r>
      <w:commentRangeStart w:id="2"/>
      <w:r w:rsidR="00927249" w:rsidRPr="00EB1F30">
        <w:rPr>
          <w:rFonts w:ascii="Arial" w:hAnsi="Arial" w:cs="Arial"/>
          <w:i/>
          <w:sz w:val="22"/>
          <w:szCs w:val="22"/>
          <w:highlight w:val="yellow"/>
        </w:rPr>
        <w:t>AO</w:t>
      </w:r>
      <w:commentRangeEnd w:id="2"/>
      <w:r w:rsidR="003E7605" w:rsidRPr="00EB1F30">
        <w:rPr>
          <w:rStyle w:val="Kommentarzeichen"/>
          <w:sz w:val="22"/>
          <w:szCs w:val="22"/>
        </w:rPr>
        <w:commentReference w:id="2"/>
      </w:r>
      <w:r w:rsidR="00927249" w:rsidRPr="00EB1F30">
        <w:rPr>
          <w:rFonts w:ascii="Arial" w:hAnsi="Arial" w:cs="Arial"/>
          <w:i/>
          <w:sz w:val="22"/>
          <w:szCs w:val="22"/>
          <w:highlight w:val="yellow"/>
        </w:rPr>
        <w:t>.</w:t>
      </w:r>
    </w:p>
    <w:p w:rsidR="00487CCF" w:rsidRPr="00EB1F30" w:rsidRDefault="00927249">
      <w:pPr>
        <w:rPr>
          <w:rFonts w:ascii="Arial" w:hAnsi="Arial" w:cs="Arial"/>
          <w:i/>
          <w:sz w:val="22"/>
          <w:szCs w:val="22"/>
        </w:rPr>
      </w:pPr>
      <w:r w:rsidRPr="00EB1F30">
        <w:rPr>
          <w:rFonts w:ascii="Arial" w:hAnsi="Arial" w:cs="Arial"/>
          <w:i/>
          <w:sz w:val="22"/>
          <w:szCs w:val="22"/>
        </w:rPr>
        <w:t xml:space="preserve"> </w:t>
      </w: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Bitte bestätigen Sie den Eingang meines Einspruchs.</w:t>
      </w:r>
    </w:p>
    <w:p w:rsidR="00487CCF" w:rsidRPr="00EB1F30" w:rsidRDefault="00487CCF">
      <w:pPr>
        <w:rPr>
          <w:rFonts w:ascii="Arial" w:hAnsi="Arial" w:cs="Arial"/>
          <w:sz w:val="22"/>
          <w:szCs w:val="22"/>
        </w:rPr>
      </w:pPr>
    </w:p>
    <w:p w:rsidR="00487CCF" w:rsidRPr="00EB1F30" w:rsidRDefault="00F200EA">
      <w:pPr>
        <w:rPr>
          <w:rFonts w:ascii="Arial" w:hAnsi="Arial" w:cs="Arial"/>
          <w:sz w:val="22"/>
          <w:szCs w:val="22"/>
        </w:rPr>
      </w:pPr>
      <w:r w:rsidRPr="00EB1F30">
        <w:rPr>
          <w:rFonts w:ascii="Arial" w:hAnsi="Arial" w:cs="Arial"/>
          <w:sz w:val="22"/>
          <w:szCs w:val="22"/>
        </w:rPr>
        <w:t>Mit freundlichen Grüßen</w:t>
      </w:r>
    </w:p>
    <w:p w:rsidR="00487CCF" w:rsidRPr="00EB1F30" w:rsidRDefault="00F200EA">
      <w:pPr>
        <w:rPr>
          <w:rFonts w:ascii="Arial" w:hAnsi="Arial" w:cs="Arial"/>
          <w:i/>
          <w:iCs/>
          <w:sz w:val="22"/>
          <w:szCs w:val="22"/>
        </w:rPr>
      </w:pPr>
      <w:r w:rsidRPr="00EB1F30">
        <w:rPr>
          <w:rFonts w:ascii="Arial" w:hAnsi="Arial" w:cs="Arial"/>
          <w:i/>
          <w:iCs/>
          <w:sz w:val="22"/>
          <w:szCs w:val="22"/>
        </w:rPr>
        <w:t>(Ihre Unterschrift)</w:t>
      </w:r>
    </w:p>
    <w:sectPr w:rsidR="00487CCF" w:rsidRPr="00EB1F30" w:rsidSect="00EB1F30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urg, Cornelia" w:date="2012-01-16T08:46:00Z" w:initials="BC">
    <w:p w:rsidR="004C47F5" w:rsidRPr="003E7605" w:rsidRDefault="004C47F5">
      <w:pPr>
        <w:pStyle w:val="Kommentartext"/>
        <w:rPr>
          <w:rFonts w:ascii="Arial" w:hAnsi="Arial" w:cs="Arial"/>
          <w:sz w:val="22"/>
          <w:szCs w:val="22"/>
        </w:rPr>
      </w:pPr>
      <w:r>
        <w:rPr>
          <w:rStyle w:val="Kommentarzeichen"/>
        </w:rPr>
        <w:annotationRef/>
      </w:r>
      <w:r w:rsidRPr="003E7605">
        <w:rPr>
          <w:rFonts w:ascii="Arial" w:hAnsi="Arial" w:cs="Arial"/>
          <w:sz w:val="22"/>
          <w:szCs w:val="22"/>
        </w:rPr>
        <w:t xml:space="preserve">Hier können konkrete , die jeweilige Dienstwohnung betreffende Gründe eingegeben werden, wie etwa </w:t>
      </w:r>
    </w:p>
    <w:tbl>
      <w:tblPr>
        <w:tblW w:w="5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</w:tblGrid>
      <w:tr w:rsidR="004C47F5" w:rsidRPr="003E7605" w:rsidTr="004405F2">
        <w:trPr>
          <w:trHeight w:val="33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7F5" w:rsidRPr="003E7605" w:rsidRDefault="004C47F5" w:rsidP="003E7605">
            <w:pPr>
              <w:pStyle w:val="Kommentar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7605">
              <w:rPr>
                <w:rFonts w:ascii="Arial" w:hAnsi="Arial" w:cs="Arial"/>
                <w:sz w:val="22"/>
                <w:szCs w:val="22"/>
              </w:rPr>
              <w:t>N</w:t>
            </w:r>
            <w:r w:rsidR="003E7605" w:rsidRPr="003E7605">
              <w:rPr>
                <w:rFonts w:ascii="Arial" w:hAnsi="Arial" w:cs="Arial"/>
                <w:sz w:val="22"/>
                <w:szCs w:val="22"/>
              </w:rPr>
              <w:t>i</w:t>
            </w:r>
            <w:r w:rsidR="003E7605">
              <w:rPr>
                <w:rFonts w:ascii="Arial" w:hAnsi="Arial" w:cs="Arial"/>
                <w:sz w:val="22"/>
                <w:szCs w:val="22"/>
              </w:rPr>
              <w:t>chtanwe</w:t>
            </w:r>
            <w:r w:rsidRPr="003E7605">
              <w:rPr>
                <w:rFonts w:ascii="Arial" w:hAnsi="Arial" w:cs="Arial"/>
                <w:sz w:val="22"/>
                <w:szCs w:val="22"/>
              </w:rPr>
              <w:t>n</w:t>
            </w:r>
            <w:r w:rsidR="003E7605">
              <w:rPr>
                <w:rFonts w:ascii="Arial" w:hAnsi="Arial" w:cs="Arial"/>
                <w:sz w:val="22"/>
                <w:szCs w:val="22"/>
              </w:rPr>
              <w:t>d</w:t>
            </w:r>
            <w:r w:rsidRPr="003E7605">
              <w:rPr>
                <w:rFonts w:ascii="Arial" w:hAnsi="Arial" w:cs="Arial"/>
                <w:sz w:val="22"/>
                <w:szCs w:val="22"/>
              </w:rPr>
              <w:t>barkeit de</w:t>
            </w:r>
            <w:r w:rsidR="003E7605" w:rsidRPr="003E7605">
              <w:rPr>
                <w:rFonts w:ascii="Arial" w:hAnsi="Arial" w:cs="Arial"/>
                <w:sz w:val="22"/>
                <w:szCs w:val="22"/>
              </w:rPr>
              <w:t>s Mietspiegels, da Wohnung nich</w:t>
            </w:r>
            <w:r w:rsidR="003E7605">
              <w:rPr>
                <w:rFonts w:ascii="Arial" w:hAnsi="Arial" w:cs="Arial"/>
                <w:sz w:val="22"/>
                <w:szCs w:val="22"/>
              </w:rPr>
              <w:t>t</w:t>
            </w:r>
            <w:r w:rsidRPr="003E7605">
              <w:rPr>
                <w:rFonts w:ascii="Arial" w:hAnsi="Arial" w:cs="Arial"/>
                <w:sz w:val="22"/>
                <w:szCs w:val="22"/>
              </w:rPr>
              <w:t xml:space="preserve"> im Einzugsgebiet liegt,</w:t>
            </w:r>
            <w:r w:rsidR="003E7605" w:rsidRPr="003E76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7605">
              <w:rPr>
                <w:rFonts w:ascii="Arial" w:hAnsi="Arial" w:cs="Arial"/>
                <w:sz w:val="22"/>
                <w:szCs w:val="22"/>
              </w:rPr>
              <w:t xml:space="preserve">Übergröße, zu enge bauliche Verbindung von Privat – und Amtsbereich, </w:t>
            </w:r>
            <w:r w:rsidR="003E7605" w:rsidRPr="003E7605">
              <w:rPr>
                <w:rFonts w:ascii="Arial" w:hAnsi="Arial" w:cs="Arial"/>
                <w:sz w:val="22"/>
                <w:szCs w:val="22"/>
              </w:rPr>
              <w:t>sonstige Beei</w:t>
            </w:r>
            <w:r w:rsidR="003E7605">
              <w:rPr>
                <w:rFonts w:ascii="Arial" w:hAnsi="Arial" w:cs="Arial"/>
                <w:sz w:val="22"/>
                <w:szCs w:val="22"/>
              </w:rPr>
              <w:t>n</w:t>
            </w:r>
            <w:r w:rsidR="003E7605" w:rsidRPr="003E7605">
              <w:rPr>
                <w:rFonts w:ascii="Arial" w:hAnsi="Arial" w:cs="Arial"/>
                <w:sz w:val="22"/>
                <w:szCs w:val="22"/>
              </w:rPr>
              <w:t xml:space="preserve">trächtigungen wie Baumängel, </w:t>
            </w:r>
            <w:proofErr w:type="spellStart"/>
            <w:r w:rsidR="003E7605" w:rsidRPr="003E7605">
              <w:rPr>
                <w:rFonts w:ascii="Arial" w:hAnsi="Arial" w:cs="Arial"/>
                <w:sz w:val="22"/>
                <w:szCs w:val="22"/>
              </w:rPr>
              <w:t>Emmissionen</w:t>
            </w:r>
            <w:proofErr w:type="spellEnd"/>
            <w:r w:rsidR="003E7605" w:rsidRPr="003E7605">
              <w:rPr>
                <w:rFonts w:ascii="Arial" w:hAnsi="Arial" w:cs="Arial"/>
                <w:sz w:val="22"/>
                <w:szCs w:val="22"/>
              </w:rPr>
              <w:t xml:space="preserve">, Immissionen, etc. </w:t>
            </w:r>
          </w:p>
        </w:tc>
      </w:tr>
    </w:tbl>
    <w:p w:rsidR="004C47F5" w:rsidRDefault="004C47F5">
      <w:pPr>
        <w:pStyle w:val="Kommentartext"/>
      </w:pPr>
    </w:p>
  </w:comment>
  <w:comment w:id="2" w:author="Burg, Cornelia" w:date="2012-02-09T13:10:00Z" w:initials="BC">
    <w:p w:rsidR="003E7605" w:rsidRDefault="003E7605">
      <w:pPr>
        <w:pStyle w:val="Kommentartext"/>
      </w:pPr>
      <w:r>
        <w:rPr>
          <w:rStyle w:val="Kommentarzeichen"/>
        </w:rPr>
        <w:annotationRef/>
      </w:r>
      <w:r w:rsidR="00B13987">
        <w:t xml:space="preserve"> Gelb u</w:t>
      </w:r>
      <w:r>
        <w:t xml:space="preserve">nterlegte und kursive Passagen nur übernehmen, wenn </w:t>
      </w:r>
      <w:r w:rsidRPr="00EB1F30">
        <w:rPr>
          <w:b/>
        </w:rPr>
        <w:t>keine</w:t>
      </w:r>
      <w:r>
        <w:t xml:space="preserve"> sofortige Entscheidung über den Einspruch gewünscht wird.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0EA"/>
    <w:rsid w:val="000E5E31"/>
    <w:rsid w:val="00194CEA"/>
    <w:rsid w:val="001B3629"/>
    <w:rsid w:val="003E7605"/>
    <w:rsid w:val="00487CCF"/>
    <w:rsid w:val="004C47F5"/>
    <w:rsid w:val="006941B7"/>
    <w:rsid w:val="00927249"/>
    <w:rsid w:val="009B3330"/>
    <w:rsid w:val="00A802F0"/>
    <w:rsid w:val="00B13987"/>
    <w:rsid w:val="00BF2160"/>
    <w:rsid w:val="00EA6E20"/>
    <w:rsid w:val="00EB1F30"/>
    <w:rsid w:val="00F2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540" w:firstLine="708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Max">
    <w:name w:val="Max."/>
    <w:rPr>
      <w:b/>
    </w:rPr>
  </w:style>
  <w:style w:type="paragraph" w:styleId="Titel">
    <w:name w:val="Title"/>
    <w:basedOn w:val="Standard"/>
    <w:next w:val="Untertitel"/>
    <w:qFormat/>
    <w:pPr>
      <w:suppressAutoHyphens/>
      <w:spacing w:before="60"/>
      <w:jc w:val="center"/>
    </w:pPr>
    <w:rPr>
      <w:rFonts w:ascii="Arial" w:hAnsi="Arial"/>
      <w:b/>
      <w:sz w:val="32"/>
      <w:szCs w:val="20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6E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A6E20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4C47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47F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47F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47F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C47F5"/>
    <w:rPr>
      <w:b/>
      <w:bCs/>
    </w:rPr>
  </w:style>
  <w:style w:type="paragraph" w:styleId="berarbeitung">
    <w:name w:val="Revision"/>
    <w:hidden/>
    <w:uiPriority w:val="99"/>
    <w:semiHidden/>
    <w:rsid w:val="004C47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B9B86563.dotm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Einspruch gegen den Steuerbescheid</vt:lpstr>
    </vt:vector>
  </TitlesOfParts>
  <Company>www.steuer-schutzbrief.de</Company>
  <LinksUpToDate>false</LinksUpToDate>
  <CharactersWithSpaces>1487</CharactersWithSpaces>
  <SharedDoc>false</SharedDoc>
  <HLinks>
    <vt:vector size="6" baseType="variant">
      <vt:variant>
        <vt:i4>4522053</vt:i4>
      </vt:variant>
      <vt:variant>
        <vt:i4>0</vt:i4>
      </vt:variant>
      <vt:variant>
        <vt:i4>0</vt:i4>
      </vt:variant>
      <vt:variant>
        <vt:i4>5</vt:i4>
      </vt:variant>
      <vt:variant>
        <vt:lpwstr>http://www.steuer-schutzbrief.de/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Einspruch gegen den Steuerbescheid</dc:title>
  <dc:subject/>
  <dc:creator>Steuer-Schutzbrief</dc:creator>
  <cp:keywords/>
  <cp:lastModifiedBy>Burg, Cornelia</cp:lastModifiedBy>
  <cp:revision>4</cp:revision>
  <cp:lastPrinted>2012-01-23T10:44:00Z</cp:lastPrinted>
  <dcterms:created xsi:type="dcterms:W3CDTF">2012-01-16T07:48:00Z</dcterms:created>
  <dcterms:modified xsi:type="dcterms:W3CDTF">2012-02-09T12:24:00Z</dcterms:modified>
</cp:coreProperties>
</file>